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38084D" w:rsidRPr="00F4741C" w14:paraId="09F8D53E" w14:textId="77777777" w:rsidTr="001D1172">
        <w:tc>
          <w:tcPr>
            <w:tcW w:w="5220" w:type="dxa"/>
            <w:tcBorders>
              <w:bottom w:val="single" w:sz="6" w:space="0" w:color="auto"/>
            </w:tcBorders>
          </w:tcPr>
          <w:p w14:paraId="43DB9CF0" w14:textId="77777777" w:rsidR="0038084D" w:rsidRPr="00F4741C" w:rsidRDefault="0038084D" w:rsidP="001D1172">
            <w:pPr>
              <w:jc w:val="center"/>
              <w:rPr>
                <w:rFonts w:ascii="Arial" w:hAnsi="Arial" w:cs="Arial"/>
                <w:color w:val="808080"/>
                <w:szCs w:val="22"/>
              </w:rPr>
            </w:pPr>
            <w:r w:rsidRPr="00F4741C">
              <w:rPr>
                <w:rFonts w:ascii="Arial" w:hAnsi="Arial" w:cs="Arial"/>
                <w:b/>
                <w:szCs w:val="22"/>
              </w:rPr>
              <w:t>(Copy Receipt)</w:t>
            </w:r>
          </w:p>
        </w:tc>
        <w:tc>
          <w:tcPr>
            <w:tcW w:w="4140" w:type="dxa"/>
          </w:tcPr>
          <w:p w14:paraId="5B208771" w14:textId="77777777" w:rsidR="0038084D" w:rsidRPr="00F4741C" w:rsidRDefault="0038084D" w:rsidP="001D1172">
            <w:pPr>
              <w:pStyle w:val="Heading1"/>
              <w:rPr>
                <w:rFonts w:ascii="Arial" w:hAnsi="Arial" w:cs="Arial"/>
                <w:b/>
                <w:sz w:val="20"/>
                <w:szCs w:val="22"/>
              </w:rPr>
            </w:pPr>
            <w:r w:rsidRPr="00F4741C">
              <w:rPr>
                <w:rFonts w:ascii="Arial" w:hAnsi="Arial" w:cs="Arial"/>
                <w:color w:val="808080"/>
                <w:sz w:val="20"/>
                <w:szCs w:val="22"/>
              </w:rPr>
              <w:t>(Clerk’s Date Stamp)</w:t>
            </w:r>
          </w:p>
        </w:tc>
      </w:tr>
      <w:tr w:rsidR="0038084D" w:rsidRPr="00F4741C" w14:paraId="27892C7B" w14:textId="77777777" w:rsidTr="001D1172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612C" w14:textId="77777777" w:rsidR="0038084D" w:rsidRPr="00F4741C" w:rsidRDefault="009F022B" w:rsidP="001D11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295216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2051" type="#_x0000_t75" style="position:absolute;left:0;text-align:left;margin-left:-4pt;margin-top:.35pt;width:42.3pt;height:4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86 0 -386 21234 21600 21234 21600 0 -386 0">
                  <v:imagedata r:id="rId8" o:title=""/>
                  <w10:wrap type="tight"/>
                </v:shape>
              </w:pict>
            </w:r>
          </w:p>
          <w:p w14:paraId="2AB1B0EC" w14:textId="77777777" w:rsidR="0038084D" w:rsidRPr="00F4741C" w:rsidRDefault="0038084D" w:rsidP="001D1172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SUPERIOR COURT OF WASHINGTON COUNTY OF SPOKANE</w:t>
            </w:r>
          </w:p>
        </w:tc>
        <w:tc>
          <w:tcPr>
            <w:tcW w:w="4140" w:type="dxa"/>
            <w:tcBorders>
              <w:left w:val="single" w:sz="6" w:space="0" w:color="auto"/>
            </w:tcBorders>
          </w:tcPr>
          <w:p w14:paraId="7DDD22B3" w14:textId="77777777" w:rsidR="0038084D" w:rsidRPr="00F4741C" w:rsidRDefault="0038084D" w:rsidP="001D117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8084D" w:rsidRPr="00F4741C" w14:paraId="17966667" w14:textId="77777777" w:rsidTr="001D1172">
        <w:tc>
          <w:tcPr>
            <w:tcW w:w="5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4379" w14:textId="77777777" w:rsidR="0038084D" w:rsidRPr="00F4741C" w:rsidRDefault="0038084D" w:rsidP="001D11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55C2A" w14:textId="77777777" w:rsidR="0038084D" w:rsidRPr="00F4741C" w:rsidRDefault="0038084D" w:rsidP="001D1172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In the Guardianship / Conservatorship of:</w:t>
            </w:r>
          </w:p>
          <w:p w14:paraId="201D7D9E" w14:textId="77777777" w:rsidR="0038084D" w:rsidRPr="00F4741C" w:rsidRDefault="0038084D" w:rsidP="001D11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8DF61" w14:textId="77777777" w:rsidR="0038084D" w:rsidRPr="00F4741C" w:rsidRDefault="0038084D" w:rsidP="001D1172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204E62EF" w14:textId="77777777" w:rsidR="0038084D" w:rsidRPr="00F4741C" w:rsidRDefault="0038084D" w:rsidP="001D1172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36245E" w14:textId="77777777" w:rsidR="0038084D" w:rsidRPr="00F4741C" w:rsidRDefault="0038084D" w:rsidP="001D1172">
            <w:pPr>
              <w:tabs>
                <w:tab w:val="left" w:pos="1332"/>
              </w:tabs>
              <w:ind w:left="1332" w:hanging="1332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</w:tcBorders>
          </w:tcPr>
          <w:p w14:paraId="0A1E172C" w14:textId="77777777" w:rsidR="0038084D" w:rsidRPr="00F4741C" w:rsidRDefault="0038084D" w:rsidP="001D1172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 xml:space="preserve">CASE NO.  </w:t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F4741C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</w:p>
          <w:p w14:paraId="3F6BB18D" w14:textId="77777777" w:rsidR="0038084D" w:rsidRPr="00F4741C" w:rsidRDefault="0038084D" w:rsidP="001D11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73B67" w14:textId="77777777" w:rsidR="0038084D" w:rsidRPr="00F4741C" w:rsidRDefault="0038084D" w:rsidP="003808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4741C">
              <w:rPr>
                <w:rFonts w:ascii="Arial" w:hAnsi="Arial" w:cs="Arial"/>
                <w:b/>
                <w:sz w:val="22"/>
                <w:szCs w:val="22"/>
              </w:rPr>
              <w:t>NOTICE OF FILING:</w:t>
            </w:r>
          </w:p>
          <w:p w14:paraId="5BFE9557" w14:textId="01A60955" w:rsidR="0038084D" w:rsidRPr="00F4741C" w:rsidRDefault="0038084D" w:rsidP="0038084D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F4741C">
              <w:rPr>
                <w:rFonts w:ascii="Arial" w:hAnsi="Arial" w:cs="Arial"/>
                <w:b/>
                <w:sz w:val="22"/>
                <w:szCs w:val="22"/>
              </w:rPr>
              <w:t>Guardian/Conservator’s Plan</w:t>
            </w:r>
            <w:r w:rsidR="00CE4E35">
              <w:rPr>
                <w:rFonts w:ascii="Arial" w:hAnsi="Arial" w:cs="Arial"/>
                <w:b/>
                <w:sz w:val="22"/>
                <w:szCs w:val="22"/>
              </w:rPr>
              <w:t xml:space="preserve"> &amp; Motion to Approve</w:t>
            </w:r>
          </w:p>
          <w:p w14:paraId="50B409EA" w14:textId="77777777" w:rsidR="0038084D" w:rsidRPr="00F4741C" w:rsidRDefault="0038084D" w:rsidP="003808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741C">
              <w:rPr>
                <w:rFonts w:ascii="Arial" w:hAnsi="Arial" w:cs="Arial"/>
                <w:b/>
                <w:sz w:val="22"/>
                <w:szCs w:val="22"/>
              </w:rPr>
              <w:t>(RPT)</w:t>
            </w:r>
          </w:p>
          <w:p w14:paraId="25ED31A6" w14:textId="77777777" w:rsidR="0038084D" w:rsidRPr="00F4741C" w:rsidRDefault="0038084D" w:rsidP="001D11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E340A0" w14:textId="77777777" w:rsidR="00A846B6" w:rsidRPr="00F4741C" w:rsidRDefault="00A846B6" w:rsidP="00A03A15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Guardian/Conservator’s Plan</w:t>
      </w:r>
    </w:p>
    <w:p w14:paraId="4C3337B4" w14:textId="77777777" w:rsidR="00B904EC" w:rsidRPr="00F4741C" w:rsidRDefault="00B904EC" w:rsidP="00A03A15">
      <w:pPr>
        <w:spacing w:before="120" w:after="1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 xml:space="preserve">I ask to court to approve the Guardian and/or Conservator’s Plan. </w:t>
      </w:r>
    </w:p>
    <w:p w14:paraId="63ECDEB6" w14:textId="77777777" w:rsidR="00380D0F" w:rsidRPr="00F4741C" w:rsidRDefault="00FE0BA6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1</w:t>
      </w:r>
      <w:r w:rsidR="00826CA3" w:rsidRPr="00F4741C">
        <w:rPr>
          <w:rFonts w:ascii="Arial" w:hAnsi="Arial" w:cs="Arial"/>
          <w:b/>
          <w:sz w:val="22"/>
          <w:szCs w:val="22"/>
        </w:rPr>
        <w:t>.</w:t>
      </w:r>
      <w:r w:rsidR="00E85A87" w:rsidRPr="00F4741C">
        <w:rPr>
          <w:rFonts w:ascii="Arial" w:hAnsi="Arial" w:cs="Arial"/>
          <w:b/>
          <w:sz w:val="22"/>
          <w:szCs w:val="22"/>
        </w:rPr>
        <w:tab/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="00380D0F" w:rsidRPr="00F4741C">
        <w:rPr>
          <w:rFonts w:ascii="Arial" w:hAnsi="Arial" w:cs="Arial"/>
          <w:b/>
          <w:sz w:val="22"/>
          <w:szCs w:val="22"/>
        </w:rPr>
        <w:t xml:space="preserve"> </w:t>
      </w:r>
      <w:r w:rsidR="00666634" w:rsidRPr="00F4741C">
        <w:rPr>
          <w:rFonts w:ascii="Arial" w:hAnsi="Arial" w:cs="Arial"/>
          <w:b/>
          <w:sz w:val="22"/>
          <w:szCs w:val="22"/>
        </w:rPr>
        <w:t xml:space="preserve">Subject to Guardianship/ Conservatorship’s (Individual) </w:t>
      </w:r>
      <w:r w:rsidR="00380D0F" w:rsidRPr="00F4741C">
        <w:rPr>
          <w:rFonts w:ascii="Arial" w:hAnsi="Arial" w:cs="Arial"/>
          <w:b/>
          <w:sz w:val="22"/>
          <w:szCs w:val="22"/>
        </w:rPr>
        <w:t>Current Living Arrangement:</w:t>
      </w:r>
    </w:p>
    <w:p w14:paraId="1128E2A8" w14:textId="77777777" w:rsidR="007F597C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88C0824" w14:textId="77777777" w:rsidR="007F597C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F21475C" w14:textId="77777777" w:rsidR="007F597C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1ABB7F0C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 xml:space="preserve">Guardian’s plan for </w:t>
      </w:r>
      <w:r w:rsidR="00666634" w:rsidRPr="00F4741C">
        <w:rPr>
          <w:rFonts w:ascii="Arial" w:hAnsi="Arial" w:cs="Arial"/>
          <w:sz w:val="22"/>
          <w:szCs w:val="22"/>
        </w:rPr>
        <w:t>Individual</w:t>
      </w:r>
      <w:r w:rsidRPr="00F4741C">
        <w:rPr>
          <w:rFonts w:ascii="Arial" w:hAnsi="Arial" w:cs="Arial"/>
          <w:sz w:val="22"/>
          <w:szCs w:val="22"/>
        </w:rPr>
        <w:t xml:space="preserve">’s living arrangement </w:t>
      </w:r>
      <w:r w:rsidRPr="00F4741C">
        <w:rPr>
          <w:rFonts w:ascii="Arial" w:hAnsi="Arial" w:cs="Arial"/>
          <w:i/>
          <w:sz w:val="22"/>
          <w:szCs w:val="22"/>
        </w:rPr>
        <w:t>(If different)</w:t>
      </w:r>
    </w:p>
    <w:p w14:paraId="2605B50B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43FF3DFD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1F9E854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B52BB0D" w14:textId="77777777" w:rsidR="005E3ADB" w:rsidRPr="00F4741C" w:rsidRDefault="00FB2D85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2</w:t>
      </w:r>
      <w:r w:rsidR="00826CA3" w:rsidRPr="00F4741C">
        <w:rPr>
          <w:rFonts w:ascii="Arial" w:hAnsi="Arial" w:cs="Arial"/>
          <w:b/>
          <w:sz w:val="22"/>
          <w:szCs w:val="22"/>
        </w:rPr>
        <w:t>.</w:t>
      </w:r>
      <w:r w:rsidR="00E85A87" w:rsidRPr="00F4741C">
        <w:rPr>
          <w:rFonts w:ascii="Arial" w:hAnsi="Arial" w:cs="Arial"/>
          <w:b/>
          <w:sz w:val="22"/>
          <w:szCs w:val="22"/>
        </w:rPr>
        <w:tab/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="00380D0F" w:rsidRPr="00F4741C">
        <w:rPr>
          <w:rFonts w:ascii="Arial" w:hAnsi="Arial" w:cs="Arial"/>
          <w:b/>
          <w:sz w:val="22"/>
          <w:szCs w:val="22"/>
        </w:rPr>
        <w:t xml:space="preserve">’s current services </w:t>
      </w:r>
      <w:r w:rsidRPr="00F4741C">
        <w:rPr>
          <w:rFonts w:ascii="Arial" w:hAnsi="Arial" w:cs="Arial"/>
          <w:b/>
          <w:sz w:val="22"/>
          <w:szCs w:val="22"/>
        </w:rPr>
        <w:t xml:space="preserve">and supports </w:t>
      </w:r>
      <w:r w:rsidR="00380D0F" w:rsidRPr="00F4741C">
        <w:rPr>
          <w:rFonts w:ascii="Arial" w:hAnsi="Arial" w:cs="Arial"/>
          <w:b/>
          <w:sz w:val="22"/>
          <w:szCs w:val="22"/>
        </w:rPr>
        <w:t>received</w:t>
      </w:r>
      <w:r w:rsidR="005E3ADB" w:rsidRPr="00F4741C">
        <w:rPr>
          <w:rFonts w:ascii="Arial" w:hAnsi="Arial" w:cs="Arial"/>
          <w:b/>
          <w:sz w:val="22"/>
          <w:szCs w:val="22"/>
        </w:rPr>
        <w:t>:</w:t>
      </w:r>
    </w:p>
    <w:p w14:paraId="0FDEC814" w14:textId="77777777" w:rsidR="007F597C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0AE5F62" w14:textId="77777777" w:rsidR="007F597C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C8E34AD" w14:textId="77777777" w:rsidR="005E3ADB" w:rsidRPr="00F4741C" w:rsidRDefault="007F597C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687B747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 xml:space="preserve">Guardian’s plan for </w:t>
      </w:r>
      <w:r w:rsidR="00FB2D85" w:rsidRPr="00F4741C">
        <w:rPr>
          <w:rFonts w:ascii="Arial" w:hAnsi="Arial" w:cs="Arial"/>
          <w:sz w:val="22"/>
          <w:szCs w:val="22"/>
        </w:rPr>
        <w:t xml:space="preserve">services and </w:t>
      </w:r>
      <w:r w:rsidR="00845CE4" w:rsidRPr="00F4741C">
        <w:rPr>
          <w:rFonts w:ascii="Arial" w:hAnsi="Arial" w:cs="Arial"/>
          <w:sz w:val="22"/>
          <w:szCs w:val="22"/>
        </w:rPr>
        <w:t xml:space="preserve">supports </w:t>
      </w:r>
      <w:r w:rsidR="00845CE4" w:rsidRPr="00F4741C">
        <w:rPr>
          <w:rFonts w:ascii="Arial" w:hAnsi="Arial" w:cs="Arial"/>
          <w:i/>
          <w:sz w:val="22"/>
          <w:szCs w:val="22"/>
        </w:rPr>
        <w:t>(</w:t>
      </w:r>
      <w:r w:rsidRPr="00F4741C">
        <w:rPr>
          <w:rFonts w:ascii="Arial" w:hAnsi="Arial" w:cs="Arial"/>
          <w:i/>
          <w:sz w:val="22"/>
          <w:szCs w:val="22"/>
        </w:rPr>
        <w:t>If different)</w:t>
      </w:r>
    </w:p>
    <w:p w14:paraId="3F8EDDF5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6E5DE90" w14:textId="77777777" w:rsidR="00444260" w:rsidRPr="00F4741C" w:rsidRDefault="00444260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  <w:sectPr w:rsidR="00444260" w:rsidRPr="00F4741C" w:rsidSect="00444260">
          <w:footerReference w:type="default" r:id="rId9"/>
          <w:footerReference w:type="first" r:id="rId10"/>
          <w:pgSz w:w="12240" w:h="15840" w:code="1"/>
          <w:pgMar w:top="4320" w:right="1440" w:bottom="1440" w:left="1440" w:header="1440" w:footer="1008" w:gutter="0"/>
          <w:cols w:space="720"/>
          <w:titlePg/>
          <w:docGrid w:linePitch="360"/>
        </w:sectPr>
      </w:pPr>
    </w:p>
    <w:p w14:paraId="1B981CFF" w14:textId="77777777" w:rsidR="00380D0F" w:rsidRPr="00F4741C" w:rsidRDefault="00380D0F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359D1E95" w14:textId="77777777" w:rsidR="000E7807" w:rsidRPr="00F4741C" w:rsidRDefault="000E7807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</w:p>
    <w:p w14:paraId="67AAF997" w14:textId="77777777" w:rsidR="00FB2D85" w:rsidRPr="00F4741C" w:rsidRDefault="00FB2D85" w:rsidP="002C4097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3.</w:t>
      </w:r>
      <w:r w:rsidRPr="00F4741C">
        <w:rPr>
          <w:rFonts w:ascii="Arial" w:hAnsi="Arial" w:cs="Arial"/>
          <w:b/>
          <w:sz w:val="22"/>
          <w:szCs w:val="22"/>
        </w:rPr>
        <w:tab/>
        <w:t xml:space="preserve">Plan for social and educational activities </w:t>
      </w:r>
    </w:p>
    <w:p w14:paraId="2536104A" w14:textId="77777777" w:rsidR="00FB2D85" w:rsidRPr="00F4741C" w:rsidRDefault="00FB2D85" w:rsidP="002C4097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61BB915" w14:textId="77777777" w:rsidR="00FB2D85" w:rsidRPr="00F4741C" w:rsidRDefault="00FB2D85" w:rsidP="002C4097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10981813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5E04248" w14:textId="77777777" w:rsidR="00FB2D85" w:rsidRPr="00F4741C" w:rsidRDefault="00FB2D85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4.</w:t>
      </w:r>
      <w:r w:rsidRPr="00F4741C">
        <w:rPr>
          <w:rFonts w:ascii="Arial" w:hAnsi="Arial" w:cs="Arial"/>
          <w:b/>
          <w:sz w:val="22"/>
          <w:szCs w:val="22"/>
        </w:rPr>
        <w:tab/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Pr="00F4741C">
        <w:rPr>
          <w:rFonts w:ascii="Arial" w:hAnsi="Arial" w:cs="Arial"/>
          <w:b/>
          <w:sz w:val="22"/>
          <w:szCs w:val="22"/>
        </w:rPr>
        <w:t>’s close personal relationships</w:t>
      </w:r>
      <w:r w:rsidRPr="00F4741C">
        <w:rPr>
          <w:rFonts w:ascii="Arial" w:hAnsi="Arial" w:cs="Arial"/>
          <w:sz w:val="22"/>
          <w:szCs w:val="22"/>
        </w:rPr>
        <w:t>:</w:t>
      </w:r>
    </w:p>
    <w:p w14:paraId="775B9287" w14:textId="77777777" w:rsidR="00FB2D85" w:rsidRPr="00F4741C" w:rsidRDefault="00FB2D85" w:rsidP="00A03A15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 xml:space="preserve">Name/Relationship to </w:t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Pr="00F4741C">
        <w:rPr>
          <w:rFonts w:ascii="Arial" w:hAnsi="Arial" w:cs="Arial"/>
          <w:b/>
          <w:sz w:val="22"/>
          <w:szCs w:val="22"/>
        </w:rPr>
        <w:tab/>
        <w:t>Address</w:t>
      </w:r>
      <w:r w:rsidRPr="00F4741C">
        <w:rPr>
          <w:rFonts w:ascii="Arial" w:hAnsi="Arial" w:cs="Arial"/>
          <w:sz w:val="22"/>
          <w:szCs w:val="22"/>
        </w:rPr>
        <w:tab/>
      </w:r>
      <w:r w:rsidRPr="00F4741C">
        <w:rPr>
          <w:rFonts w:ascii="Arial" w:hAnsi="Arial" w:cs="Arial"/>
          <w:b/>
          <w:sz w:val="22"/>
          <w:szCs w:val="22"/>
        </w:rPr>
        <w:t>Phone/Fax Number</w:t>
      </w:r>
    </w:p>
    <w:p w14:paraId="0F114519" w14:textId="77777777" w:rsidR="00FB2D85" w:rsidRPr="00F4741C" w:rsidRDefault="00FB2D85" w:rsidP="00A03A15">
      <w:pPr>
        <w:widowControl w:val="0"/>
        <w:tabs>
          <w:tab w:val="decimal" w:pos="4140"/>
          <w:tab w:val="center" w:pos="711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49493E5" w14:textId="77777777" w:rsidR="00FB2D85" w:rsidRPr="00F4741C" w:rsidRDefault="00FB2D85" w:rsidP="00A03A15">
      <w:pPr>
        <w:widowControl w:val="0"/>
        <w:tabs>
          <w:tab w:val="decimal" w:pos="4140"/>
          <w:tab w:val="center" w:pos="711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2FA7A6D" w14:textId="77777777" w:rsidR="00FB2D85" w:rsidRPr="00F4741C" w:rsidRDefault="00FB2D85" w:rsidP="00A03A15">
      <w:pPr>
        <w:widowControl w:val="0"/>
        <w:tabs>
          <w:tab w:val="decimal" w:pos="4140"/>
          <w:tab w:val="center" w:pos="711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0E379752" w14:textId="77777777" w:rsidR="00FB2D85" w:rsidRPr="00F4741C" w:rsidRDefault="00FB2D85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5.</w:t>
      </w:r>
      <w:r w:rsidRPr="00F4741C">
        <w:rPr>
          <w:rFonts w:ascii="Arial" w:hAnsi="Arial" w:cs="Arial"/>
          <w:b/>
          <w:sz w:val="22"/>
          <w:szCs w:val="22"/>
        </w:rPr>
        <w:tab/>
        <w:t xml:space="preserve">Plan to facilitate </w:t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Pr="00F4741C">
        <w:rPr>
          <w:rFonts w:ascii="Arial" w:hAnsi="Arial" w:cs="Arial"/>
          <w:b/>
          <w:sz w:val="22"/>
          <w:szCs w:val="22"/>
        </w:rPr>
        <w:t>’s relationships and visits with people above:</w:t>
      </w:r>
    </w:p>
    <w:p w14:paraId="05B4D1AD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04DC85C2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1B0427E4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097B0317" w14:textId="77777777" w:rsidR="00FB2D85" w:rsidRPr="00F4741C" w:rsidRDefault="00E85A87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6</w:t>
      </w:r>
      <w:r w:rsidR="00FB2D85" w:rsidRPr="00F4741C">
        <w:rPr>
          <w:rFonts w:ascii="Arial" w:hAnsi="Arial" w:cs="Arial"/>
          <w:b/>
          <w:sz w:val="22"/>
          <w:szCs w:val="22"/>
        </w:rPr>
        <w:tab/>
        <w:t xml:space="preserve">Guardian’s Plan for visits and communication with </w:t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</w:p>
    <w:p w14:paraId="4F3231BE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3AB1C31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665594B" w14:textId="77777777" w:rsidR="00FB2D85" w:rsidRPr="00F4741C" w:rsidRDefault="00FB2D85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91F75C0" w14:textId="77777777" w:rsidR="00FB2D85" w:rsidRPr="00F4741C" w:rsidRDefault="00FB2D85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7.</w:t>
      </w:r>
      <w:r w:rsidRPr="00F4741C">
        <w:rPr>
          <w:rFonts w:ascii="Arial" w:hAnsi="Arial" w:cs="Arial"/>
          <w:b/>
          <w:sz w:val="22"/>
          <w:szCs w:val="22"/>
        </w:rPr>
        <w:tab/>
        <w:t>The guardian’</w:t>
      </w:r>
      <w:r w:rsidR="00B72AED" w:rsidRPr="00F4741C">
        <w:rPr>
          <w:rFonts w:ascii="Arial" w:hAnsi="Arial" w:cs="Arial"/>
          <w:b/>
          <w:sz w:val="22"/>
          <w:szCs w:val="22"/>
        </w:rPr>
        <w:t>s goals</w:t>
      </w:r>
      <w:r w:rsidRPr="00F4741C">
        <w:rPr>
          <w:rFonts w:ascii="Arial" w:hAnsi="Arial" w:cs="Arial"/>
          <w:b/>
          <w:sz w:val="22"/>
          <w:szCs w:val="22"/>
        </w:rPr>
        <w:t xml:space="preserve"> for</w:t>
      </w:r>
      <w:r w:rsidR="00B72AED" w:rsidRPr="00F4741C">
        <w:rPr>
          <w:rFonts w:ascii="Arial" w:hAnsi="Arial" w:cs="Arial"/>
          <w:b/>
          <w:sz w:val="22"/>
          <w:szCs w:val="22"/>
        </w:rPr>
        <w:t xml:space="preserve"> the Individual and how they’ll be achieved </w:t>
      </w:r>
      <w:r w:rsidR="00B72AED" w:rsidRPr="00F4741C">
        <w:rPr>
          <w:rFonts w:ascii="Arial" w:hAnsi="Arial" w:cs="Arial"/>
          <w:sz w:val="22"/>
          <w:szCs w:val="22"/>
        </w:rPr>
        <w:t>(include any goal related to the restoration of the Individual’s rights).</w:t>
      </w:r>
    </w:p>
    <w:p w14:paraId="26F528FC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632040B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7D1F22F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C44ED41" w14:textId="77777777" w:rsidR="00B529B2" w:rsidRPr="00F4741C" w:rsidRDefault="00B72AED" w:rsidP="00A03A15">
      <w:pPr>
        <w:widowControl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8.</w:t>
      </w:r>
      <w:r w:rsidRPr="00F4741C">
        <w:rPr>
          <w:rFonts w:ascii="Arial" w:hAnsi="Arial" w:cs="Arial"/>
          <w:b/>
          <w:sz w:val="22"/>
          <w:szCs w:val="22"/>
        </w:rPr>
        <w:tab/>
      </w:r>
      <w:r w:rsidR="00666634" w:rsidRPr="00F4741C">
        <w:rPr>
          <w:rFonts w:ascii="Arial" w:hAnsi="Arial" w:cs="Arial"/>
          <w:b/>
          <w:sz w:val="22"/>
          <w:szCs w:val="22"/>
        </w:rPr>
        <w:t xml:space="preserve">Individual’s </w:t>
      </w:r>
      <w:r w:rsidR="00D31EED" w:rsidRPr="00F4741C">
        <w:rPr>
          <w:rFonts w:ascii="Arial" w:hAnsi="Arial" w:cs="Arial"/>
          <w:b/>
          <w:sz w:val="22"/>
          <w:szCs w:val="22"/>
        </w:rPr>
        <w:t>p</w:t>
      </w:r>
      <w:r w:rsidRPr="00F4741C">
        <w:rPr>
          <w:rFonts w:ascii="Arial" w:hAnsi="Arial" w:cs="Arial"/>
          <w:b/>
          <w:sz w:val="22"/>
          <w:szCs w:val="22"/>
        </w:rPr>
        <w:t>lan</w:t>
      </w:r>
      <w:r w:rsidR="00666634" w:rsidRPr="00F4741C">
        <w:rPr>
          <w:rFonts w:ascii="Arial" w:hAnsi="Arial" w:cs="Arial"/>
          <w:b/>
          <w:sz w:val="22"/>
          <w:szCs w:val="22"/>
        </w:rPr>
        <w:t xml:space="preserve"> </w:t>
      </w:r>
    </w:p>
    <w:p w14:paraId="7B4EE44D" w14:textId="77777777" w:rsidR="00B72AED" w:rsidRPr="00F4741C" w:rsidRDefault="00B72AED" w:rsidP="00B529B2">
      <w:pPr>
        <w:widowControl w:val="0"/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lastRenderedPageBreak/>
        <w:t xml:space="preserve">Does the Individual have an existing plan? (For </w:t>
      </w:r>
      <w:proofErr w:type="gramStart"/>
      <w:r w:rsidRPr="00F4741C">
        <w:rPr>
          <w:rFonts w:ascii="Arial" w:hAnsi="Arial" w:cs="Arial"/>
          <w:sz w:val="22"/>
          <w:szCs w:val="22"/>
        </w:rPr>
        <w:t>example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IEP, PCSP, Rehabilitation plan, financial plan)</w:t>
      </w:r>
    </w:p>
    <w:p w14:paraId="1C994A65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F4741C">
        <w:rPr>
          <w:rFonts w:ascii="Arial" w:hAnsi="Arial" w:cs="Arial"/>
          <w:sz w:val="22"/>
          <w:szCs w:val="22"/>
        </w:rPr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Yes. Describe the Individual</w:t>
      </w:r>
      <w:r w:rsidR="00945E98" w:rsidRPr="00F4741C">
        <w:rPr>
          <w:rFonts w:ascii="Arial" w:hAnsi="Arial" w:cs="Arial"/>
          <w:sz w:val="22"/>
          <w:szCs w:val="22"/>
        </w:rPr>
        <w:t>’</w:t>
      </w:r>
      <w:r w:rsidRPr="00F4741C">
        <w:rPr>
          <w:rFonts w:ascii="Arial" w:hAnsi="Arial" w:cs="Arial"/>
          <w:sz w:val="22"/>
          <w:szCs w:val="22"/>
        </w:rPr>
        <w:t>s Plan:</w:t>
      </w:r>
      <w:r w:rsidRPr="00F4741C">
        <w:rPr>
          <w:rFonts w:ascii="Arial" w:hAnsi="Arial" w:cs="Arial"/>
          <w:sz w:val="22"/>
          <w:szCs w:val="22"/>
          <w:u w:val="single"/>
        </w:rPr>
        <w:t xml:space="preserve">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FC7D83D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0BF63F0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969EED6" w14:textId="77777777" w:rsidR="00B72AED" w:rsidRPr="00F4741C" w:rsidRDefault="00B72AED" w:rsidP="002C4097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F4741C">
        <w:rPr>
          <w:rFonts w:ascii="Arial" w:hAnsi="Arial" w:cs="Arial"/>
          <w:sz w:val="22"/>
          <w:szCs w:val="22"/>
        </w:rPr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No.</w:t>
      </w:r>
    </w:p>
    <w:p w14:paraId="6FFC834C" w14:textId="77777777" w:rsidR="00B72AED" w:rsidRPr="00F4741C" w:rsidRDefault="00B72AED" w:rsidP="002C4097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>Is the Guardian/Conservator’s Plan consistent with any existing plan?</w:t>
      </w:r>
    </w:p>
    <w:p w14:paraId="4545E8AE" w14:textId="77777777" w:rsidR="00B72AED" w:rsidRPr="00F4741C" w:rsidRDefault="00B72AED" w:rsidP="002C4097">
      <w:pPr>
        <w:widowControl w:val="0"/>
        <w:spacing w:before="120"/>
        <w:ind w:left="1080"/>
        <w:rPr>
          <w:rFonts w:ascii="Arial" w:hAnsi="Arial" w:cs="Arial"/>
          <w:sz w:val="22"/>
          <w:szCs w:val="22"/>
        </w:rPr>
      </w:pPr>
      <w:proofErr w:type="gramStart"/>
      <w:r w:rsidRPr="00F4741C">
        <w:rPr>
          <w:rFonts w:ascii="Arial" w:hAnsi="Arial" w:cs="Arial"/>
          <w:sz w:val="22"/>
          <w:szCs w:val="22"/>
        </w:rPr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Yes</w:t>
      </w:r>
    </w:p>
    <w:p w14:paraId="25FC2E9C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proofErr w:type="gramStart"/>
      <w:r w:rsidRPr="00F4741C">
        <w:rPr>
          <w:rFonts w:ascii="Arial" w:hAnsi="Arial" w:cs="Arial"/>
          <w:sz w:val="22"/>
          <w:szCs w:val="22"/>
        </w:rPr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No. How are the plans different?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694D084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6103A7C" w14:textId="77777777" w:rsidR="00B72AED" w:rsidRPr="00F4741C" w:rsidRDefault="00B72AED" w:rsidP="002C4097">
      <w:pPr>
        <w:widowControl w:val="0"/>
        <w:tabs>
          <w:tab w:val="righ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7A07B6A" w14:textId="77777777" w:rsidR="00B72AED" w:rsidRPr="00F4741C" w:rsidRDefault="00B72AED" w:rsidP="002C215B">
      <w:pPr>
        <w:widowControl w:val="0"/>
        <w:snapToGrid w:val="0"/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9.</w:t>
      </w:r>
      <w:r w:rsidRPr="00F4741C">
        <w:rPr>
          <w:rFonts w:ascii="Arial" w:hAnsi="Arial" w:cs="Arial"/>
          <w:b/>
          <w:sz w:val="22"/>
          <w:szCs w:val="22"/>
        </w:rPr>
        <w:tab/>
        <w:t>Total amount the guardian/conservator proposes to charge for each service provided to the Individual</w:t>
      </w:r>
    </w:p>
    <w:p w14:paraId="42AB7F94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484A2416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F57393B" w14:textId="77777777" w:rsidR="00B72AED" w:rsidRPr="00F4741C" w:rsidRDefault="00B72AED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03B7316" w14:textId="77777777" w:rsidR="00845CE4" w:rsidRPr="00F4741C" w:rsidRDefault="00845CE4" w:rsidP="002C215B">
      <w:pPr>
        <w:pStyle w:val="SingleSpacing"/>
        <w:spacing w:before="120" w:after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10.</w:t>
      </w:r>
      <w:r w:rsidRPr="00F4741C">
        <w:rPr>
          <w:rFonts w:ascii="Arial" w:hAnsi="Arial" w:cs="Arial"/>
          <w:b/>
          <w:sz w:val="22"/>
          <w:szCs w:val="22"/>
        </w:rPr>
        <w:tab/>
      </w:r>
      <w:r w:rsidR="00D31EED" w:rsidRPr="00F4741C">
        <w:rPr>
          <w:rFonts w:ascii="Arial" w:hAnsi="Arial" w:cs="Arial"/>
          <w:b/>
          <w:sz w:val="22"/>
          <w:szCs w:val="22"/>
        </w:rPr>
        <w:t>Conservator b</w:t>
      </w:r>
      <w:r w:rsidRPr="00F4741C">
        <w:rPr>
          <w:rFonts w:ascii="Arial" w:hAnsi="Arial" w:cs="Arial"/>
          <w:b/>
          <w:sz w:val="22"/>
          <w:szCs w:val="22"/>
        </w:rPr>
        <w:t xml:space="preserve">udget: </w:t>
      </w:r>
      <w:r w:rsidR="00945E98" w:rsidRPr="00F4741C">
        <w:rPr>
          <w:rFonts w:ascii="Arial" w:hAnsi="Arial" w:cs="Arial"/>
          <w:sz w:val="22"/>
          <w:szCs w:val="22"/>
        </w:rPr>
        <w:t>The c</w:t>
      </w:r>
      <w:r w:rsidRPr="00F4741C">
        <w:rPr>
          <w:rFonts w:ascii="Arial" w:hAnsi="Arial" w:cs="Arial"/>
          <w:sz w:val="22"/>
          <w:szCs w:val="22"/>
        </w:rPr>
        <w:t>onservator requests approval o</w:t>
      </w:r>
      <w:r w:rsidR="00945E98" w:rsidRPr="00F4741C">
        <w:rPr>
          <w:rFonts w:ascii="Arial" w:hAnsi="Arial" w:cs="Arial"/>
          <w:sz w:val="22"/>
          <w:szCs w:val="22"/>
        </w:rPr>
        <w:t xml:space="preserve">f the following budget for the </w:t>
      </w:r>
      <w:proofErr w:type="gramStart"/>
      <w:r w:rsidR="00945E98" w:rsidRPr="00F4741C">
        <w:rPr>
          <w:rFonts w:ascii="Arial" w:hAnsi="Arial" w:cs="Arial"/>
          <w:sz w:val="22"/>
          <w:szCs w:val="22"/>
        </w:rPr>
        <w:t xml:space="preserve">12 </w:t>
      </w:r>
      <w:r w:rsidRPr="00F4741C">
        <w:rPr>
          <w:rFonts w:ascii="Arial" w:hAnsi="Arial" w:cs="Arial"/>
          <w:sz w:val="22"/>
          <w:szCs w:val="22"/>
        </w:rPr>
        <w:t>month</w:t>
      </w:r>
      <w:proofErr w:type="gramEnd"/>
      <w:r w:rsidRPr="00F4741C">
        <w:rPr>
          <w:rFonts w:ascii="Arial" w:hAnsi="Arial" w:cs="Arial"/>
          <w:sz w:val="22"/>
          <w:szCs w:val="22"/>
        </w:rPr>
        <w:t xml:space="preserve"> period following the appointment </w:t>
      </w:r>
      <w:r w:rsidRPr="00F4741C">
        <w:rPr>
          <w:rFonts w:ascii="Arial" w:hAnsi="Arial" w:cs="Arial"/>
          <w:i/>
          <w:sz w:val="22"/>
          <w:szCs w:val="22"/>
        </w:rPr>
        <w:t>(fill in only those that apply)</w:t>
      </w:r>
      <w:r w:rsidRPr="00F4741C">
        <w:rPr>
          <w:rFonts w:ascii="Arial" w:hAnsi="Arial" w:cs="Arial"/>
          <w:sz w:val="22"/>
          <w:szCs w:val="22"/>
        </w:rPr>
        <w:t>:</w:t>
      </w:r>
    </w:p>
    <w:p w14:paraId="73BAE6FC" w14:textId="77777777" w:rsidR="00845CE4" w:rsidRPr="00F4741C" w:rsidRDefault="00845CE4" w:rsidP="00A03A15">
      <w:pPr>
        <w:pStyle w:val="SingleSpacing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>Income: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F4741C" w14:paraId="5028D3F2" w14:textId="77777777" w:rsidTr="00026637">
        <w:trPr>
          <w:jc w:val="center"/>
        </w:trPr>
        <w:tc>
          <w:tcPr>
            <w:tcW w:w="4301" w:type="dxa"/>
          </w:tcPr>
          <w:p w14:paraId="643C4323" w14:textId="77777777" w:rsidR="00845CE4" w:rsidRPr="00F4741C" w:rsidRDefault="00845CE4" w:rsidP="00026637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Interests/Dividends</w:t>
            </w:r>
          </w:p>
        </w:tc>
        <w:tc>
          <w:tcPr>
            <w:tcW w:w="3510" w:type="dxa"/>
          </w:tcPr>
          <w:p w14:paraId="76E87DA3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7C6480C7" w14:textId="77777777" w:rsidTr="00026637">
        <w:trPr>
          <w:jc w:val="center"/>
        </w:trPr>
        <w:tc>
          <w:tcPr>
            <w:tcW w:w="4301" w:type="dxa"/>
          </w:tcPr>
          <w:p w14:paraId="4957BCF6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Social Security</w:t>
            </w:r>
          </w:p>
        </w:tc>
        <w:tc>
          <w:tcPr>
            <w:tcW w:w="3510" w:type="dxa"/>
          </w:tcPr>
          <w:p w14:paraId="45F8FF3C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0ABDA96A" w14:textId="77777777" w:rsidTr="00026637">
        <w:trPr>
          <w:jc w:val="center"/>
        </w:trPr>
        <w:tc>
          <w:tcPr>
            <w:tcW w:w="4301" w:type="dxa"/>
          </w:tcPr>
          <w:p w14:paraId="36AD4648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Pension (Including Veteran’s or Otherwise)</w:t>
            </w:r>
          </w:p>
        </w:tc>
        <w:tc>
          <w:tcPr>
            <w:tcW w:w="3510" w:type="dxa"/>
          </w:tcPr>
          <w:p w14:paraId="306E18E4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7C9BFED3" w14:textId="77777777" w:rsidTr="00026637">
        <w:trPr>
          <w:jc w:val="center"/>
        </w:trPr>
        <w:tc>
          <w:tcPr>
            <w:tcW w:w="4301" w:type="dxa"/>
          </w:tcPr>
          <w:p w14:paraId="2918FF08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3510" w:type="dxa"/>
          </w:tcPr>
          <w:p w14:paraId="3EFCA03C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1E220883" w14:textId="77777777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14:paraId="078BED7A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CE4" w:rsidRPr="00F4741C" w14:paraId="2457A255" w14:textId="77777777" w:rsidTr="00026637">
        <w:trPr>
          <w:jc w:val="center"/>
        </w:trPr>
        <w:tc>
          <w:tcPr>
            <w:tcW w:w="4301" w:type="dxa"/>
          </w:tcPr>
          <w:p w14:paraId="1AAD3CFE" w14:textId="77777777" w:rsidR="00845CE4" w:rsidRPr="00F4741C" w:rsidRDefault="00845CE4" w:rsidP="00026637">
            <w:pPr>
              <w:pStyle w:val="Heading1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Total Monthly Income</w:t>
            </w:r>
          </w:p>
        </w:tc>
        <w:tc>
          <w:tcPr>
            <w:tcW w:w="3510" w:type="dxa"/>
          </w:tcPr>
          <w:p w14:paraId="0309A6FB" w14:textId="77777777" w:rsidR="00845CE4" w:rsidRPr="00F4741C" w:rsidRDefault="00845CE4" w:rsidP="00026637">
            <w:pPr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0FB64BB" w14:textId="77777777" w:rsidR="00845CE4" w:rsidRPr="00F4741C" w:rsidRDefault="00845CE4" w:rsidP="00A03A15">
      <w:pPr>
        <w:tabs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F4741C">
        <w:rPr>
          <w:rFonts w:ascii="Arial" w:hAnsi="Arial" w:cs="Arial"/>
          <w:sz w:val="22"/>
          <w:szCs w:val="22"/>
        </w:rPr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ab/>
        <w:t>A Trust that reports to the court: the Trustee’s name, address, and court case number are: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7544036" w14:textId="77777777" w:rsidR="00845CE4" w:rsidRPr="00F4741C" w:rsidRDefault="00845CE4" w:rsidP="00A03A15">
      <w:pPr>
        <w:tabs>
          <w:tab w:val="left" w:pos="990"/>
          <w:tab w:val="right" w:pos="90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proofErr w:type="gramStart"/>
      <w:r w:rsidRPr="00F4741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F4741C">
        <w:rPr>
          <w:rFonts w:ascii="Arial" w:hAnsi="Arial" w:cs="Arial"/>
          <w:sz w:val="22"/>
          <w:szCs w:val="22"/>
        </w:rPr>
        <w:tab/>
      </w:r>
      <w:r w:rsidR="00A03A15" w:rsidRPr="00F4741C">
        <w:rPr>
          <w:rFonts w:ascii="Arial" w:hAnsi="Arial" w:cs="Arial"/>
          <w:sz w:val="22"/>
          <w:szCs w:val="22"/>
        </w:rPr>
        <w:t xml:space="preserve">  </w:t>
      </w:r>
      <w:r w:rsidRPr="00F4741C">
        <w:rPr>
          <w:rFonts w:ascii="Arial" w:hAnsi="Arial" w:cs="Arial"/>
          <w:sz w:val="22"/>
          <w:szCs w:val="22"/>
        </w:rPr>
        <w:t>A Trust that does not report to the court:  the Trustee’s name, address:</w:t>
      </w:r>
      <w:r w:rsidRPr="00F4741C">
        <w:rPr>
          <w:rFonts w:ascii="Arial" w:hAnsi="Arial" w:cs="Arial"/>
          <w:sz w:val="22"/>
          <w:szCs w:val="22"/>
        </w:rPr>
        <w:br/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6302F22" w14:textId="77777777" w:rsidR="00845CE4" w:rsidRPr="00F4741C" w:rsidRDefault="00845CE4" w:rsidP="00A03A15">
      <w:pPr>
        <w:pStyle w:val="SingleSpacing"/>
        <w:spacing w:before="120" w:after="120" w:line="240" w:lineRule="auto"/>
        <w:ind w:left="720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>Expenses: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845CE4" w:rsidRPr="00F4741C" w14:paraId="04F2E49A" w14:textId="77777777" w:rsidTr="00444260">
        <w:tc>
          <w:tcPr>
            <w:tcW w:w="3600" w:type="dxa"/>
          </w:tcPr>
          <w:p w14:paraId="118D0B30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Room and Board</w:t>
            </w:r>
          </w:p>
        </w:tc>
        <w:tc>
          <w:tcPr>
            <w:tcW w:w="4590" w:type="dxa"/>
          </w:tcPr>
          <w:p w14:paraId="6AF2F020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334311C6" w14:textId="77777777" w:rsidTr="00444260">
        <w:tc>
          <w:tcPr>
            <w:tcW w:w="3600" w:type="dxa"/>
          </w:tcPr>
          <w:p w14:paraId="7538ADDA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Medical</w:t>
            </w:r>
          </w:p>
        </w:tc>
        <w:tc>
          <w:tcPr>
            <w:tcW w:w="4590" w:type="dxa"/>
          </w:tcPr>
          <w:p w14:paraId="1A727018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169372FA" w14:textId="77777777" w:rsidTr="00444260">
        <w:tc>
          <w:tcPr>
            <w:tcW w:w="3600" w:type="dxa"/>
          </w:tcPr>
          <w:p w14:paraId="2F0DB697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Rent/Mortgage</w:t>
            </w:r>
          </w:p>
        </w:tc>
        <w:tc>
          <w:tcPr>
            <w:tcW w:w="4590" w:type="dxa"/>
          </w:tcPr>
          <w:p w14:paraId="3C229AA5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6F98759C" w14:textId="77777777" w:rsidTr="00444260">
        <w:tc>
          <w:tcPr>
            <w:tcW w:w="3600" w:type="dxa"/>
          </w:tcPr>
          <w:p w14:paraId="31AE9BCA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Personal and Incidental Expenses</w:t>
            </w:r>
          </w:p>
        </w:tc>
        <w:tc>
          <w:tcPr>
            <w:tcW w:w="4590" w:type="dxa"/>
          </w:tcPr>
          <w:p w14:paraId="129B6C5A" w14:textId="77777777" w:rsidR="00845CE4" w:rsidRPr="00F4741C" w:rsidRDefault="00845CE4" w:rsidP="00444260">
            <w:pPr>
              <w:pStyle w:val="SingleSpacing"/>
              <w:spacing w:line="240" w:lineRule="auto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707D3201" w14:textId="77777777" w:rsidTr="00444260">
        <w:tc>
          <w:tcPr>
            <w:tcW w:w="3600" w:type="dxa"/>
          </w:tcPr>
          <w:p w14:paraId="46E4D55C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Food and Household Expenses</w:t>
            </w:r>
          </w:p>
        </w:tc>
        <w:tc>
          <w:tcPr>
            <w:tcW w:w="4590" w:type="dxa"/>
          </w:tcPr>
          <w:p w14:paraId="53DA15A5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40AECBE0" w14:textId="77777777" w:rsidTr="00444260">
        <w:tc>
          <w:tcPr>
            <w:tcW w:w="3600" w:type="dxa"/>
          </w:tcPr>
          <w:p w14:paraId="0DF4531E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Utilities</w:t>
            </w:r>
          </w:p>
        </w:tc>
        <w:tc>
          <w:tcPr>
            <w:tcW w:w="4590" w:type="dxa"/>
          </w:tcPr>
          <w:p w14:paraId="71255806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6B78C16E" w14:textId="77777777" w:rsidTr="00444260">
        <w:tc>
          <w:tcPr>
            <w:tcW w:w="3600" w:type="dxa"/>
          </w:tcPr>
          <w:p w14:paraId="0CD02738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Conservator’s Fees</w:t>
            </w:r>
          </w:p>
        </w:tc>
        <w:tc>
          <w:tcPr>
            <w:tcW w:w="4590" w:type="dxa"/>
          </w:tcPr>
          <w:p w14:paraId="287D56D4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717AF9AA" w14:textId="77777777" w:rsidTr="00444260">
        <w:tc>
          <w:tcPr>
            <w:tcW w:w="3600" w:type="dxa"/>
          </w:tcPr>
          <w:p w14:paraId="12A17E91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Attorney Fees and Costs</w:t>
            </w:r>
          </w:p>
        </w:tc>
        <w:tc>
          <w:tcPr>
            <w:tcW w:w="4590" w:type="dxa"/>
          </w:tcPr>
          <w:p w14:paraId="58813FD7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2831B0F9" w14:textId="77777777" w:rsidTr="00444260">
        <w:tc>
          <w:tcPr>
            <w:tcW w:w="3600" w:type="dxa"/>
          </w:tcPr>
          <w:p w14:paraId="15C8D171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14:paraId="54179811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124FB4FB" w14:textId="77777777" w:rsidTr="00444260">
        <w:tc>
          <w:tcPr>
            <w:tcW w:w="3600" w:type="dxa"/>
          </w:tcPr>
          <w:p w14:paraId="155F1069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14:paraId="7B053859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42EB079B" w14:textId="77777777" w:rsidTr="00444260">
        <w:tc>
          <w:tcPr>
            <w:tcW w:w="3600" w:type="dxa"/>
          </w:tcPr>
          <w:p w14:paraId="16DEC466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590" w:type="dxa"/>
          </w:tcPr>
          <w:p w14:paraId="7B212DE8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45CE4" w:rsidRPr="00F4741C" w14:paraId="1C3C9DB5" w14:textId="77777777" w:rsidTr="00444260">
        <w:tc>
          <w:tcPr>
            <w:tcW w:w="3600" w:type="dxa"/>
          </w:tcPr>
          <w:p w14:paraId="4D8F958E" w14:textId="77777777" w:rsidR="00845CE4" w:rsidRPr="00F4741C" w:rsidRDefault="00845CE4" w:rsidP="00444260">
            <w:pPr>
              <w:pStyle w:val="SingleSpacing"/>
              <w:spacing w:line="240" w:lineRule="auto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Total Proposed Monthly Expenditures</w:t>
            </w:r>
          </w:p>
        </w:tc>
        <w:tc>
          <w:tcPr>
            <w:tcW w:w="4590" w:type="dxa"/>
          </w:tcPr>
          <w:p w14:paraId="18695708" w14:textId="77777777" w:rsidR="00845CE4" w:rsidRPr="00F4741C" w:rsidRDefault="00845CE4" w:rsidP="00444260"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 w:rsidRPr="00F4741C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C7AED63" w14:textId="77777777" w:rsidR="00D57D5D" w:rsidRPr="00F4741C" w:rsidRDefault="00D57D5D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72F1D77D" w14:textId="77777777" w:rsidR="00D57D5D" w:rsidRPr="00F4741C" w:rsidRDefault="00D57D5D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42E4BF29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5C865F56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2A043F1C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7FF5D8FA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1591FDC9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1CC1D160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528A230B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186F4EAA" w14:textId="77777777" w:rsidR="00444260" w:rsidRPr="00F4741C" w:rsidRDefault="00444260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0129984B" w14:textId="77777777" w:rsidR="00845CE4" w:rsidRPr="00F4741C" w:rsidRDefault="00845CE4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11.</w:t>
      </w:r>
      <w:r w:rsidR="00A03A15" w:rsidRPr="00F4741C">
        <w:rPr>
          <w:rFonts w:ascii="Arial" w:hAnsi="Arial" w:cs="Arial"/>
          <w:b/>
          <w:sz w:val="22"/>
          <w:szCs w:val="22"/>
        </w:rPr>
        <w:tab/>
        <w:t>Conservator’s p</w:t>
      </w:r>
      <w:r w:rsidR="00D31EED" w:rsidRPr="00F4741C">
        <w:rPr>
          <w:rFonts w:ascii="Arial" w:hAnsi="Arial" w:cs="Arial"/>
          <w:b/>
          <w:sz w:val="22"/>
          <w:szCs w:val="22"/>
        </w:rPr>
        <w:t>lan to i</w:t>
      </w:r>
      <w:r w:rsidRPr="00F4741C">
        <w:rPr>
          <w:rFonts w:ascii="Arial" w:hAnsi="Arial" w:cs="Arial"/>
          <w:b/>
          <w:sz w:val="22"/>
          <w:szCs w:val="22"/>
        </w:rPr>
        <w:t xml:space="preserve">nvolve the </w:t>
      </w:r>
      <w:r w:rsidR="00666634" w:rsidRPr="00F4741C">
        <w:rPr>
          <w:rFonts w:ascii="Arial" w:hAnsi="Arial" w:cs="Arial"/>
          <w:b/>
          <w:sz w:val="22"/>
          <w:szCs w:val="22"/>
        </w:rPr>
        <w:t>Individual</w:t>
      </w:r>
      <w:r w:rsidR="00D31EED" w:rsidRPr="00F4741C">
        <w:rPr>
          <w:rFonts w:ascii="Arial" w:hAnsi="Arial" w:cs="Arial"/>
          <w:b/>
          <w:sz w:val="22"/>
          <w:szCs w:val="22"/>
        </w:rPr>
        <w:t xml:space="preserve"> in financial m</w:t>
      </w:r>
      <w:r w:rsidRPr="00F4741C">
        <w:rPr>
          <w:rFonts w:ascii="Arial" w:hAnsi="Arial" w:cs="Arial"/>
          <w:b/>
          <w:sz w:val="22"/>
          <w:szCs w:val="22"/>
        </w:rPr>
        <w:t>anagement:</w:t>
      </w:r>
    </w:p>
    <w:p w14:paraId="33C42221" w14:textId="77777777" w:rsidR="00845CE4" w:rsidRPr="00F4741C" w:rsidRDefault="00845CE4" w:rsidP="002C4097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065E1E44" w14:textId="77777777" w:rsidR="00845CE4" w:rsidRPr="00F4741C" w:rsidRDefault="00845CE4" w:rsidP="002C4097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63BBC040" w14:textId="77777777" w:rsidR="00845CE4" w:rsidRPr="00F4741C" w:rsidRDefault="00845CE4" w:rsidP="002C4097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4CB3985" w14:textId="77777777" w:rsidR="00845CE4" w:rsidRPr="00F4741C" w:rsidRDefault="00845CE4" w:rsidP="00A03A15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12.</w:t>
      </w:r>
      <w:r w:rsidRPr="00F4741C">
        <w:rPr>
          <w:rFonts w:ascii="Arial" w:hAnsi="Arial" w:cs="Arial"/>
          <w:b/>
          <w:sz w:val="22"/>
          <w:szCs w:val="22"/>
        </w:rPr>
        <w:tab/>
      </w:r>
      <w:r w:rsidR="00945E98" w:rsidRPr="00F4741C">
        <w:rPr>
          <w:rFonts w:ascii="Arial" w:hAnsi="Arial" w:cs="Arial"/>
          <w:b/>
          <w:sz w:val="22"/>
          <w:szCs w:val="22"/>
        </w:rPr>
        <w:t>How the c</w:t>
      </w:r>
      <w:r w:rsidRPr="00F4741C">
        <w:rPr>
          <w:rFonts w:ascii="Arial" w:hAnsi="Arial" w:cs="Arial"/>
          <w:b/>
          <w:sz w:val="22"/>
          <w:szCs w:val="22"/>
        </w:rPr>
        <w:t>onservator plans to help the Individual manage their estate independently</w:t>
      </w:r>
    </w:p>
    <w:p w14:paraId="736A7270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55B52BB2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25A32FE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79630041" w14:textId="77777777" w:rsidR="00845CE4" w:rsidRPr="00F4741C" w:rsidRDefault="00845CE4" w:rsidP="00A03A15">
      <w:pPr>
        <w:widowControl w:val="0"/>
        <w:tabs>
          <w:tab w:val="left" w:pos="72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F4741C">
        <w:rPr>
          <w:rFonts w:ascii="Arial" w:hAnsi="Arial" w:cs="Arial"/>
          <w:b/>
          <w:sz w:val="22"/>
          <w:szCs w:val="22"/>
        </w:rPr>
        <w:t>13.</w:t>
      </w:r>
      <w:r w:rsidRPr="00F4741C">
        <w:rPr>
          <w:rFonts w:ascii="Arial" w:hAnsi="Arial" w:cs="Arial"/>
          <w:b/>
          <w:sz w:val="22"/>
          <w:szCs w:val="22"/>
        </w:rPr>
        <w:tab/>
        <w:t>Estimate of t</w:t>
      </w:r>
      <w:r w:rsidR="00D31EED" w:rsidRPr="00F4741C">
        <w:rPr>
          <w:rFonts w:ascii="Arial" w:hAnsi="Arial" w:cs="Arial"/>
          <w:b/>
          <w:sz w:val="22"/>
          <w:szCs w:val="22"/>
        </w:rPr>
        <w:t>he d</w:t>
      </w:r>
      <w:r w:rsidRPr="00F4741C">
        <w:rPr>
          <w:rFonts w:ascii="Arial" w:hAnsi="Arial" w:cs="Arial"/>
          <w:b/>
          <w:sz w:val="22"/>
          <w:szCs w:val="22"/>
        </w:rPr>
        <w:t xml:space="preserve">uration of the </w:t>
      </w:r>
      <w:r w:rsidR="00D31EED" w:rsidRPr="00F4741C">
        <w:rPr>
          <w:rFonts w:ascii="Arial" w:hAnsi="Arial" w:cs="Arial"/>
          <w:b/>
          <w:sz w:val="22"/>
          <w:szCs w:val="22"/>
        </w:rPr>
        <w:t>c</w:t>
      </w:r>
      <w:r w:rsidRPr="00F4741C">
        <w:rPr>
          <w:rFonts w:ascii="Arial" w:hAnsi="Arial" w:cs="Arial"/>
          <w:b/>
          <w:sz w:val="22"/>
          <w:szCs w:val="22"/>
        </w:rPr>
        <w:t xml:space="preserve">onservatorship </w:t>
      </w:r>
    </w:p>
    <w:p w14:paraId="660DB07A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63823B2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22BE224E" w14:textId="77777777" w:rsidR="00845CE4" w:rsidRPr="00F4741C" w:rsidRDefault="00845CE4" w:rsidP="00A03A15">
      <w:pPr>
        <w:widowControl w:val="0"/>
        <w:tabs>
          <w:tab w:val="righ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7336DE7A" w14:textId="77777777" w:rsidR="00B904EC" w:rsidRPr="00F4741C" w:rsidRDefault="00B904EC" w:rsidP="00B904EC">
      <w:pPr>
        <w:pStyle w:val="WABody38flush"/>
        <w:ind w:left="0"/>
        <w:rPr>
          <w:szCs w:val="22"/>
        </w:rPr>
      </w:pPr>
      <w:r w:rsidRPr="00F4741C">
        <w:rPr>
          <w:szCs w:val="22"/>
        </w:rPr>
        <w:t>I declare under penalty of perjury under the laws of the state of Washington that the facts I have provided on this form are true.</w:t>
      </w:r>
    </w:p>
    <w:p w14:paraId="1B01EDDA" w14:textId="77777777" w:rsidR="00B904EC" w:rsidRPr="00F4741C" w:rsidRDefault="00B904EC" w:rsidP="00B904EC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</w:rPr>
        <w:t xml:space="preserve">Signed at </w:t>
      </w:r>
      <w:r w:rsidRPr="00F4741C">
        <w:rPr>
          <w:rFonts w:ascii="Arial" w:hAnsi="Arial" w:cs="Arial"/>
          <w:i/>
          <w:sz w:val="22"/>
          <w:szCs w:val="22"/>
        </w:rPr>
        <w:t>(city and state):</w:t>
      </w:r>
      <w:r w:rsidRPr="00F4741C">
        <w:rPr>
          <w:rFonts w:ascii="Arial" w:hAnsi="Arial" w:cs="Arial"/>
          <w:sz w:val="22"/>
          <w:szCs w:val="22"/>
        </w:rPr>
        <w:t xml:space="preserve">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</w:rPr>
        <w:tab/>
        <w:t xml:space="preserve">Date: </w:t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340E7DAB" w14:textId="77777777" w:rsidR="00B904EC" w:rsidRPr="00F4741C" w:rsidRDefault="009F022B" w:rsidP="00B904EC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4D38C88A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5" o:spid="_x0000_s2050" type="#_x0000_t5" style="position:absolute;left:0;text-align:left;margin-left:-3.8pt;margin-top:.35pt;width:12.95pt;height:5.15pt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Qbm8P2wAAAAUBAAAPAAAAAAAA&#10;AAAAAAAAAD8FAABkcnMvZG93bnJldi54bWxQSwUGAAAAAAQABADzAAAARwYAAAAA&#10;" fillcolor="black" stroked="f">
            <o:lock v:ext="edit" aspectratio="t"/>
          </v:shape>
        </w:pict>
      </w:r>
      <w:r w:rsidR="00B904EC" w:rsidRPr="00F4741C">
        <w:rPr>
          <w:rFonts w:ascii="Arial" w:hAnsi="Arial" w:cs="Arial"/>
          <w:sz w:val="22"/>
          <w:szCs w:val="22"/>
          <w:u w:val="single"/>
        </w:rPr>
        <w:tab/>
      </w:r>
      <w:r w:rsidR="00B904EC" w:rsidRPr="00F4741C">
        <w:rPr>
          <w:rFonts w:ascii="Arial" w:hAnsi="Arial" w:cs="Arial"/>
          <w:sz w:val="22"/>
          <w:szCs w:val="22"/>
        </w:rPr>
        <w:tab/>
      </w:r>
      <w:r w:rsidR="00B904EC" w:rsidRPr="00F4741C">
        <w:rPr>
          <w:rFonts w:ascii="Arial" w:hAnsi="Arial" w:cs="Arial"/>
          <w:sz w:val="22"/>
          <w:szCs w:val="22"/>
          <w:u w:val="single"/>
        </w:rPr>
        <w:tab/>
      </w:r>
    </w:p>
    <w:p w14:paraId="2AF7C8D0" w14:textId="77777777" w:rsidR="00B904EC" w:rsidRPr="00F4741C" w:rsidRDefault="00B904EC" w:rsidP="00B904EC">
      <w:pPr>
        <w:tabs>
          <w:tab w:val="left" w:pos="4770"/>
          <w:tab w:val="left" w:pos="9360"/>
        </w:tabs>
        <w:jc w:val="both"/>
        <w:rPr>
          <w:rFonts w:ascii="Arial" w:hAnsi="Arial" w:cs="Arial"/>
          <w:i/>
          <w:sz w:val="22"/>
          <w:szCs w:val="22"/>
        </w:rPr>
      </w:pPr>
      <w:r w:rsidRPr="00F4741C">
        <w:rPr>
          <w:rFonts w:ascii="Arial" w:hAnsi="Arial" w:cs="Arial"/>
          <w:i/>
          <w:sz w:val="22"/>
          <w:szCs w:val="22"/>
        </w:rPr>
        <w:t>Person asking for this order signs here</w:t>
      </w:r>
      <w:r w:rsidRPr="00F4741C">
        <w:rPr>
          <w:rFonts w:ascii="Arial" w:hAnsi="Arial" w:cs="Arial"/>
          <w:i/>
          <w:sz w:val="22"/>
          <w:szCs w:val="22"/>
        </w:rPr>
        <w:tab/>
        <w:t>Print name here</w:t>
      </w:r>
    </w:p>
    <w:p w14:paraId="7EDF962C" w14:textId="77777777" w:rsidR="00B904EC" w:rsidRPr="00F4741C" w:rsidRDefault="00B904EC" w:rsidP="00B904EC">
      <w:pPr>
        <w:pStyle w:val="WAnote"/>
        <w:spacing w:after="120"/>
        <w:ind w:left="0" w:firstLine="0"/>
        <w:rPr>
          <w:iCs/>
        </w:rPr>
      </w:pPr>
      <w:r w:rsidRPr="00F4741C">
        <w:rPr>
          <w:iCs/>
        </w:rPr>
        <w:t>The following is my contact information:</w:t>
      </w:r>
    </w:p>
    <w:p w14:paraId="6291022E" w14:textId="77777777" w:rsidR="00B904EC" w:rsidRPr="00F4741C" w:rsidRDefault="00B904EC" w:rsidP="00B904EC">
      <w:pPr>
        <w:pStyle w:val="WAnote"/>
        <w:spacing w:before="240"/>
        <w:ind w:left="0" w:firstLine="0"/>
        <w:rPr>
          <w:iCs/>
        </w:rPr>
      </w:pPr>
      <w:r w:rsidRPr="00F4741C">
        <w:rPr>
          <w:i/>
        </w:rPr>
        <w:t xml:space="preserve">Email:  </w:t>
      </w:r>
      <w:r w:rsidRPr="00F4741C">
        <w:rPr>
          <w:iCs/>
        </w:rPr>
        <w:t>_______________________________</w:t>
      </w:r>
      <w:r w:rsidRPr="00F4741C">
        <w:rPr>
          <w:iCs/>
        </w:rPr>
        <w:tab/>
      </w:r>
      <w:r w:rsidRPr="00F4741C">
        <w:rPr>
          <w:i/>
        </w:rPr>
        <w:t xml:space="preserve">Phone (Optional):  </w:t>
      </w:r>
      <w:r w:rsidRPr="00F4741C">
        <w:rPr>
          <w:iCs/>
        </w:rPr>
        <w:t>______________________________</w:t>
      </w:r>
    </w:p>
    <w:p w14:paraId="700D83A3" w14:textId="77777777" w:rsidR="00B904EC" w:rsidRPr="00F4741C" w:rsidRDefault="00B904EC" w:rsidP="00B904EC">
      <w:pPr>
        <w:pStyle w:val="WAnote"/>
        <w:ind w:left="0" w:firstLine="0"/>
        <w:rPr>
          <w:iCs/>
        </w:rPr>
      </w:pPr>
      <w:r w:rsidRPr="00F4741C">
        <w:rPr>
          <w:iCs/>
        </w:rPr>
        <w:t xml:space="preserve">I agree to accept legal papers for this case at </w:t>
      </w:r>
      <w:r w:rsidRPr="00F4741C">
        <w:rPr>
          <w:i/>
          <w:iCs/>
        </w:rPr>
        <w:t>(check one):</w:t>
      </w:r>
      <w:r w:rsidRPr="00F4741C">
        <w:rPr>
          <w:iCs/>
        </w:rPr>
        <w:t xml:space="preserve">  </w:t>
      </w:r>
    </w:p>
    <w:p w14:paraId="517FF7C1" w14:textId="77777777" w:rsidR="00B904EC" w:rsidRPr="00F4741C" w:rsidRDefault="00B904EC" w:rsidP="00B904EC">
      <w:pPr>
        <w:pStyle w:val="WABody6above"/>
        <w:tabs>
          <w:tab w:val="left" w:pos="360"/>
        </w:tabs>
        <w:ind w:left="360"/>
      </w:pPr>
      <w:proofErr w:type="gramStart"/>
      <w:r w:rsidRPr="00F4741C">
        <w:t>[  ]</w:t>
      </w:r>
      <w:proofErr w:type="gramEnd"/>
      <w:r w:rsidRPr="00F4741C">
        <w:tab/>
        <w:t>my lawyer’s address, listed below.</w:t>
      </w:r>
    </w:p>
    <w:p w14:paraId="3550848D" w14:textId="77777777" w:rsidR="00B904EC" w:rsidRPr="00F4741C" w:rsidRDefault="00B904EC" w:rsidP="00B904EC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 w:rsidRPr="00F4741C">
        <w:t>[  ]</w:t>
      </w:r>
      <w:proofErr w:type="gramEnd"/>
      <w:r w:rsidRPr="00F4741C">
        <w:tab/>
        <w:t xml:space="preserve">the following address </w:t>
      </w:r>
      <w:r w:rsidRPr="00F4741C">
        <w:rPr>
          <w:i/>
        </w:rPr>
        <w:t>(</w:t>
      </w:r>
      <w:r w:rsidRPr="00F4741C">
        <w:rPr>
          <w:i/>
          <w:iCs/>
          <w:color w:val="000000"/>
        </w:rPr>
        <w:t xml:space="preserve">this does </w:t>
      </w:r>
      <w:r w:rsidRPr="00F4741C">
        <w:rPr>
          <w:b/>
          <w:i/>
          <w:iCs/>
          <w:color w:val="000000"/>
        </w:rPr>
        <w:t>not</w:t>
      </w:r>
      <w:r w:rsidRPr="00F4741C">
        <w:rPr>
          <w:i/>
          <w:iCs/>
          <w:color w:val="000000"/>
        </w:rPr>
        <w:t xml:space="preserve"> have to be your home address):</w:t>
      </w:r>
      <w:r w:rsidRPr="00F4741C">
        <w:rPr>
          <w:iCs/>
          <w:color w:val="000000"/>
        </w:rPr>
        <w:t xml:space="preserve"> </w:t>
      </w:r>
    </w:p>
    <w:p w14:paraId="6CF9DC1A" w14:textId="77777777" w:rsidR="00B904EC" w:rsidRPr="00F4741C" w:rsidRDefault="00B904EC" w:rsidP="00B904EC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  <w:u w:val="single"/>
        </w:rPr>
        <w:tab/>
      </w:r>
      <w:r w:rsidRPr="00F4741C">
        <w:rPr>
          <w:rFonts w:ascii="Arial" w:hAnsi="Arial" w:cs="Arial"/>
          <w:sz w:val="22"/>
          <w:szCs w:val="22"/>
          <w:u w:val="single"/>
        </w:rPr>
        <w:tab/>
      </w:r>
    </w:p>
    <w:p w14:paraId="487DCB34" w14:textId="77777777" w:rsidR="00B904EC" w:rsidRPr="00F4741C" w:rsidRDefault="00637775" w:rsidP="00B904EC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F4741C">
        <w:rPr>
          <w:rFonts w:ascii="Arial" w:hAnsi="Arial" w:cs="Arial"/>
          <w:i/>
          <w:sz w:val="22"/>
          <w:szCs w:val="22"/>
        </w:rPr>
        <w:t>S</w:t>
      </w:r>
      <w:r w:rsidR="00B904EC" w:rsidRPr="00F4741C">
        <w:rPr>
          <w:rFonts w:ascii="Arial" w:hAnsi="Arial" w:cs="Arial"/>
          <w:i/>
          <w:sz w:val="22"/>
          <w:szCs w:val="22"/>
        </w:rPr>
        <w:t xml:space="preserve">treet </w:t>
      </w:r>
      <w:r w:rsidRPr="00F4741C">
        <w:rPr>
          <w:rFonts w:ascii="Arial" w:hAnsi="Arial" w:cs="Arial"/>
          <w:i/>
          <w:sz w:val="22"/>
          <w:szCs w:val="22"/>
        </w:rPr>
        <w:t>A</w:t>
      </w:r>
      <w:r w:rsidR="00B904EC" w:rsidRPr="00F4741C">
        <w:rPr>
          <w:rFonts w:ascii="Arial" w:hAnsi="Arial" w:cs="Arial"/>
          <w:i/>
          <w:sz w:val="22"/>
          <w:szCs w:val="22"/>
        </w:rPr>
        <w:t xml:space="preserve">ddress or PO </w:t>
      </w:r>
      <w:r w:rsidRPr="00F4741C">
        <w:rPr>
          <w:rFonts w:ascii="Arial" w:hAnsi="Arial" w:cs="Arial"/>
          <w:i/>
          <w:sz w:val="22"/>
          <w:szCs w:val="22"/>
        </w:rPr>
        <w:t>B</w:t>
      </w:r>
      <w:r w:rsidR="00B904EC" w:rsidRPr="00F4741C">
        <w:rPr>
          <w:rFonts w:ascii="Arial" w:hAnsi="Arial" w:cs="Arial"/>
          <w:i/>
          <w:sz w:val="22"/>
          <w:szCs w:val="22"/>
        </w:rPr>
        <w:t>ox</w:t>
      </w:r>
      <w:r w:rsidR="00B904EC" w:rsidRPr="00F4741C">
        <w:rPr>
          <w:rFonts w:ascii="Arial" w:hAnsi="Arial" w:cs="Arial"/>
          <w:i/>
          <w:sz w:val="22"/>
          <w:szCs w:val="22"/>
        </w:rPr>
        <w:tab/>
      </w:r>
      <w:r w:rsidRPr="00F4741C">
        <w:rPr>
          <w:rFonts w:ascii="Arial" w:hAnsi="Arial" w:cs="Arial"/>
          <w:i/>
          <w:sz w:val="22"/>
          <w:szCs w:val="22"/>
        </w:rPr>
        <w:t>C</w:t>
      </w:r>
      <w:r w:rsidR="00B904EC" w:rsidRPr="00F4741C">
        <w:rPr>
          <w:rFonts w:ascii="Arial" w:hAnsi="Arial" w:cs="Arial"/>
          <w:i/>
          <w:sz w:val="22"/>
          <w:szCs w:val="22"/>
        </w:rPr>
        <w:t>ity</w:t>
      </w:r>
      <w:r w:rsidR="00B904EC" w:rsidRPr="00F4741C">
        <w:rPr>
          <w:rFonts w:ascii="Arial" w:hAnsi="Arial" w:cs="Arial"/>
          <w:i/>
          <w:sz w:val="22"/>
          <w:szCs w:val="22"/>
        </w:rPr>
        <w:tab/>
      </w:r>
      <w:r w:rsidRPr="00F4741C">
        <w:rPr>
          <w:rFonts w:ascii="Arial" w:hAnsi="Arial" w:cs="Arial"/>
          <w:i/>
          <w:sz w:val="22"/>
          <w:szCs w:val="22"/>
        </w:rPr>
        <w:t>S</w:t>
      </w:r>
      <w:r w:rsidR="00B904EC" w:rsidRPr="00F4741C">
        <w:rPr>
          <w:rFonts w:ascii="Arial" w:hAnsi="Arial" w:cs="Arial"/>
          <w:i/>
          <w:sz w:val="22"/>
          <w:szCs w:val="22"/>
        </w:rPr>
        <w:t>tate</w:t>
      </w:r>
      <w:r w:rsidR="00B904EC" w:rsidRPr="00F4741C">
        <w:rPr>
          <w:rFonts w:ascii="Arial" w:hAnsi="Arial" w:cs="Arial"/>
          <w:i/>
          <w:sz w:val="22"/>
          <w:szCs w:val="22"/>
        </w:rPr>
        <w:tab/>
      </w:r>
      <w:r w:rsidRPr="00F4741C">
        <w:rPr>
          <w:rFonts w:ascii="Arial" w:hAnsi="Arial" w:cs="Arial"/>
          <w:i/>
          <w:sz w:val="22"/>
          <w:szCs w:val="22"/>
        </w:rPr>
        <w:t>Z</w:t>
      </w:r>
      <w:r w:rsidR="00B904EC" w:rsidRPr="00F4741C">
        <w:rPr>
          <w:rFonts w:ascii="Arial" w:hAnsi="Arial" w:cs="Arial"/>
          <w:i/>
          <w:sz w:val="22"/>
          <w:szCs w:val="22"/>
        </w:rPr>
        <w:t>ip</w:t>
      </w:r>
    </w:p>
    <w:p w14:paraId="1CE96A2D" w14:textId="77777777" w:rsidR="00213214" w:rsidRPr="00F4741C" w:rsidRDefault="00213214" w:rsidP="00B904EC">
      <w:pPr>
        <w:widowControl w:val="0"/>
        <w:rPr>
          <w:rFonts w:ascii="Arial" w:hAnsi="Arial" w:cs="Arial"/>
          <w:sz w:val="22"/>
          <w:szCs w:val="22"/>
        </w:rPr>
      </w:pPr>
    </w:p>
    <w:p w14:paraId="419B037C" w14:textId="77777777" w:rsidR="0059206D" w:rsidRPr="00F4741C" w:rsidRDefault="007B0441" w:rsidP="005920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>RCW 11.130.340 (3)</w:t>
      </w:r>
      <w:r w:rsidR="003861B1" w:rsidRPr="00F4741C">
        <w:rPr>
          <w:rFonts w:ascii="Arial" w:hAnsi="Arial" w:cs="Arial"/>
          <w:sz w:val="22"/>
          <w:szCs w:val="22"/>
        </w:rPr>
        <w:t xml:space="preserve"> </w:t>
      </w:r>
      <w:r w:rsidRPr="00F4741C">
        <w:rPr>
          <w:rFonts w:ascii="Arial" w:hAnsi="Arial" w:cs="Arial"/>
          <w:sz w:val="22"/>
          <w:szCs w:val="22"/>
        </w:rPr>
        <w:t xml:space="preserve">- </w:t>
      </w:r>
      <w:r w:rsidR="003861B1" w:rsidRPr="00F4741C">
        <w:rPr>
          <w:rFonts w:ascii="Arial" w:hAnsi="Arial" w:cs="Arial"/>
          <w:sz w:val="22"/>
          <w:szCs w:val="22"/>
        </w:rPr>
        <w:t>Person subject to guardianship</w:t>
      </w:r>
      <w:r w:rsidR="0059206D" w:rsidRPr="00F4741C">
        <w:rPr>
          <w:rFonts w:ascii="Arial" w:hAnsi="Arial" w:cs="Arial"/>
          <w:sz w:val="22"/>
          <w:szCs w:val="22"/>
        </w:rPr>
        <w:t xml:space="preserve"> and any Notice Parties</w:t>
      </w:r>
      <w:r w:rsidRPr="00F4741C">
        <w:rPr>
          <w:rFonts w:ascii="Arial" w:hAnsi="Arial" w:cs="Arial"/>
          <w:sz w:val="22"/>
          <w:szCs w:val="22"/>
        </w:rPr>
        <w:t xml:space="preserve"> has the right to object to the Guardianship Plan.</w:t>
      </w:r>
      <w:r w:rsidR="0059206D" w:rsidRPr="00F4741C">
        <w:rPr>
          <w:rFonts w:ascii="Arial" w:hAnsi="Arial" w:cs="Arial"/>
          <w:sz w:val="22"/>
          <w:szCs w:val="22"/>
        </w:rPr>
        <w:t xml:space="preserve"> Objections filed later than the 30-day period may not be considered by the Court.</w:t>
      </w:r>
    </w:p>
    <w:p w14:paraId="72E17C4B" w14:textId="77777777" w:rsidR="007B0441" w:rsidRPr="00F4741C" w:rsidRDefault="007B0441" w:rsidP="00441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2"/>
          <w:szCs w:val="22"/>
        </w:rPr>
      </w:pPr>
    </w:p>
    <w:p w14:paraId="4F6A37B1" w14:textId="77777777" w:rsidR="0059206D" w:rsidRPr="00F4741C" w:rsidRDefault="007B0441" w:rsidP="005920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>RCW 11.130.</w:t>
      </w:r>
      <w:r w:rsidR="003861B1" w:rsidRPr="00F4741C">
        <w:rPr>
          <w:rFonts w:ascii="Arial" w:hAnsi="Arial" w:cs="Arial"/>
          <w:sz w:val="22"/>
          <w:szCs w:val="22"/>
        </w:rPr>
        <w:t>510 (3)</w:t>
      </w:r>
      <w:r w:rsidRPr="00F4741C">
        <w:rPr>
          <w:rFonts w:ascii="Arial" w:hAnsi="Arial" w:cs="Arial"/>
          <w:sz w:val="22"/>
          <w:szCs w:val="22"/>
        </w:rPr>
        <w:t xml:space="preserve"> -  </w:t>
      </w:r>
      <w:r w:rsidR="003861B1" w:rsidRPr="00F4741C">
        <w:rPr>
          <w:rFonts w:ascii="Arial" w:hAnsi="Arial" w:cs="Arial"/>
          <w:sz w:val="22"/>
          <w:szCs w:val="22"/>
        </w:rPr>
        <w:t>Person subject to conservatorship</w:t>
      </w:r>
      <w:r w:rsidR="0059206D" w:rsidRPr="00F4741C">
        <w:rPr>
          <w:rFonts w:ascii="Arial" w:hAnsi="Arial" w:cs="Arial"/>
          <w:sz w:val="22"/>
          <w:szCs w:val="22"/>
        </w:rPr>
        <w:t xml:space="preserve"> and any Notice Parties</w:t>
      </w:r>
      <w:r w:rsidRPr="00F4741C">
        <w:rPr>
          <w:rFonts w:ascii="Arial" w:hAnsi="Arial" w:cs="Arial"/>
          <w:sz w:val="22"/>
          <w:szCs w:val="22"/>
        </w:rPr>
        <w:t xml:space="preserve"> has the right to object to the Conservator’s Inventory and Plan.</w:t>
      </w:r>
      <w:r w:rsidR="0059206D" w:rsidRPr="00F4741C">
        <w:rPr>
          <w:rFonts w:ascii="Arial" w:hAnsi="Arial" w:cs="Arial"/>
          <w:sz w:val="22"/>
          <w:szCs w:val="22"/>
        </w:rPr>
        <w:t xml:space="preserve"> Objections filed later than the 30-day period may not be considered by the Court.</w:t>
      </w:r>
    </w:p>
    <w:p w14:paraId="38E75140" w14:textId="77777777" w:rsidR="007B0441" w:rsidRPr="00F4741C" w:rsidRDefault="007B0441" w:rsidP="00441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z w:val="22"/>
          <w:szCs w:val="22"/>
        </w:rPr>
      </w:pPr>
    </w:p>
    <w:p w14:paraId="1D24D6D3" w14:textId="77777777" w:rsidR="00B759B3" w:rsidRPr="00F4741C" w:rsidRDefault="00B759B3" w:rsidP="00441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strike/>
          <w:sz w:val="22"/>
          <w:szCs w:val="22"/>
        </w:rPr>
      </w:pPr>
      <w:r w:rsidRPr="00F4741C">
        <w:rPr>
          <w:rFonts w:ascii="Arial" w:hAnsi="Arial" w:cs="Arial"/>
          <w:sz w:val="22"/>
          <w:szCs w:val="22"/>
        </w:rPr>
        <w:t xml:space="preserve">An objection to the guardian’s or conservator’s plan must be filed with the Spokane County </w:t>
      </w:r>
      <w:r w:rsidR="0038084D" w:rsidRPr="00F4741C">
        <w:rPr>
          <w:rFonts w:ascii="Arial" w:hAnsi="Arial" w:cs="Arial"/>
          <w:sz w:val="22"/>
          <w:szCs w:val="22"/>
        </w:rPr>
        <w:t>Clerk’s Office</w:t>
      </w:r>
      <w:r w:rsidRPr="00F4741C">
        <w:rPr>
          <w:rFonts w:ascii="Arial" w:hAnsi="Arial" w:cs="Arial"/>
          <w:sz w:val="22"/>
          <w:szCs w:val="22"/>
        </w:rPr>
        <w:t xml:space="preserve"> no later than 30 days after the guardian’s or conservator’s plan was filed with the Court.  A copy of the objection must be delivered to the Guardianship Monitoring Program by leaving it in the guardianship </w:t>
      </w:r>
      <w:proofErr w:type="spellStart"/>
      <w:r w:rsidRPr="00F4741C">
        <w:rPr>
          <w:rFonts w:ascii="Arial" w:hAnsi="Arial" w:cs="Arial"/>
          <w:sz w:val="22"/>
          <w:szCs w:val="22"/>
        </w:rPr>
        <w:t>dropbox</w:t>
      </w:r>
      <w:proofErr w:type="spellEnd"/>
      <w:r w:rsidRPr="00F4741C">
        <w:rPr>
          <w:rFonts w:ascii="Arial" w:hAnsi="Arial" w:cs="Arial"/>
          <w:sz w:val="22"/>
          <w:szCs w:val="22"/>
        </w:rPr>
        <w:t xml:space="preserve"> in the Superior Court Administrator’s Office, which is located on the 3</w:t>
      </w:r>
      <w:r w:rsidRPr="00F4741C">
        <w:rPr>
          <w:rFonts w:ascii="Arial" w:hAnsi="Arial" w:cs="Arial"/>
          <w:sz w:val="22"/>
          <w:szCs w:val="22"/>
          <w:vertAlign w:val="superscript"/>
        </w:rPr>
        <w:t>rd</w:t>
      </w:r>
      <w:r w:rsidRPr="00F4741C">
        <w:rPr>
          <w:rFonts w:ascii="Arial" w:hAnsi="Arial" w:cs="Arial"/>
          <w:sz w:val="22"/>
          <w:szCs w:val="22"/>
        </w:rPr>
        <w:t xml:space="preserve"> floor of the courthouse annex. </w:t>
      </w:r>
    </w:p>
    <w:sectPr w:rsidR="00B759B3" w:rsidRPr="00F4741C" w:rsidSect="00444260">
      <w:pgSz w:w="12240" w:h="15840" w:code="1"/>
      <w:pgMar w:top="1440" w:right="1440" w:bottom="1440" w:left="1440" w:header="43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F8C0" w14:textId="77777777" w:rsidR="002F1001" w:rsidRDefault="002F1001" w:rsidP="00EC0092">
      <w:r>
        <w:separator/>
      </w:r>
    </w:p>
  </w:endnote>
  <w:endnote w:type="continuationSeparator" w:id="0">
    <w:p w14:paraId="71F0F3CA" w14:textId="77777777" w:rsidR="002F1001" w:rsidRDefault="002F1001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03A15" w:rsidRPr="00A03A15" w14:paraId="5AA3E437" w14:textId="77777777" w:rsidTr="00A66E63">
      <w:tc>
        <w:tcPr>
          <w:tcW w:w="3192" w:type="dxa"/>
          <w:shd w:val="clear" w:color="auto" w:fill="auto"/>
        </w:tcPr>
        <w:p w14:paraId="0A7321E7" w14:textId="77777777" w:rsidR="00A03A15" w:rsidRPr="0063777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sz w:val="18"/>
              <w:szCs w:val="18"/>
              <w:lang w:eastAsia="ja-JP"/>
            </w:rPr>
            <w:t>RCW 11.130.340, .510</w:t>
          </w:r>
        </w:p>
        <w:p w14:paraId="7DE85C67" w14:textId="77777777" w:rsidR="00A03A15" w:rsidRPr="0063777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(01/2022)</w:t>
          </w:r>
        </w:p>
        <w:p w14:paraId="562DD22E" w14:textId="77777777" w:rsidR="00A03A15" w:rsidRPr="00637775" w:rsidRDefault="003861B1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0E7807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SPO</w:t>
          </w:r>
          <w:r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</w:t>
          </w:r>
          <w:r w:rsidR="002C4097"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GDN R</w:t>
          </w:r>
          <w:r w:rsidR="00580E88"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202</w:t>
          </w:r>
        </w:p>
      </w:tc>
      <w:tc>
        <w:tcPr>
          <w:tcW w:w="3192" w:type="dxa"/>
          <w:shd w:val="clear" w:color="auto" w:fill="auto"/>
        </w:tcPr>
        <w:p w14:paraId="36E504CE" w14:textId="77777777" w:rsidR="00A03A15" w:rsidRPr="00A03A15" w:rsidRDefault="002C215B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>
            <w:rPr>
              <w:rFonts w:ascii="Arial" w:eastAsia="MS Mincho" w:hAnsi="Arial" w:cs="Arial"/>
              <w:sz w:val="18"/>
              <w:szCs w:val="18"/>
              <w:lang w:eastAsia="ja-JP"/>
            </w:rPr>
            <w:t>Guardian/</w:t>
          </w:r>
          <w:r w:rsidR="00A03A15">
            <w:rPr>
              <w:rFonts w:ascii="Arial" w:eastAsia="MS Mincho" w:hAnsi="Arial" w:cs="Arial"/>
              <w:sz w:val="18"/>
              <w:szCs w:val="18"/>
              <w:lang w:eastAsia="ja-JP"/>
            </w:rPr>
            <w:t>Conservator’s Plan</w:t>
          </w:r>
        </w:p>
        <w:p w14:paraId="0AF6215D" w14:textId="77777777" w:rsidR="00A03A15" w:rsidRPr="00A03A1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p.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PAGE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F741D9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4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of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NUMPAGES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F741D9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4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F6AAE0D" w14:textId="77777777" w:rsidR="00A03A15" w:rsidRPr="00A03A15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</w:p>
      </w:tc>
    </w:tr>
  </w:tbl>
  <w:p w14:paraId="5C76F45C" w14:textId="77777777" w:rsidR="00435850" w:rsidRPr="004E4C98" w:rsidRDefault="00435850" w:rsidP="00A03A15">
    <w:pPr>
      <w:pStyle w:val="Footer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44260" w:rsidRPr="00A03A15" w14:paraId="2F2E9899" w14:textId="77777777" w:rsidTr="001D1172">
      <w:tc>
        <w:tcPr>
          <w:tcW w:w="3192" w:type="dxa"/>
          <w:shd w:val="clear" w:color="auto" w:fill="auto"/>
        </w:tcPr>
        <w:p w14:paraId="6256E64A" w14:textId="77777777" w:rsidR="00444260" w:rsidRPr="0063777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sz w:val="18"/>
              <w:szCs w:val="18"/>
              <w:lang w:eastAsia="ja-JP"/>
            </w:rPr>
            <w:t>RCW 11.130.340, .510</w:t>
          </w:r>
        </w:p>
        <w:p w14:paraId="3ACD9DD1" w14:textId="42BBCE56" w:rsidR="00444260" w:rsidRPr="0063777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(</w:t>
          </w:r>
          <w:r w:rsidR="00562DB2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1</w:t>
          </w:r>
          <w:r w:rsidRPr="00637775">
            <w:rPr>
              <w:rFonts w:ascii="Arial" w:eastAsia="MS Mincho" w:hAnsi="Arial" w:cs="Arial"/>
              <w:i/>
              <w:sz w:val="18"/>
              <w:szCs w:val="18"/>
              <w:lang w:eastAsia="ja-JP"/>
            </w:rPr>
            <w:t>1/2022)</w:t>
          </w:r>
        </w:p>
        <w:p w14:paraId="7D2C3B35" w14:textId="77777777" w:rsidR="00444260" w:rsidRPr="0063777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0E7807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SPO</w:t>
          </w:r>
          <w:r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</w:t>
          </w:r>
          <w:r w:rsidRPr="0063777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>GDN R 202</w:t>
          </w:r>
        </w:p>
      </w:tc>
      <w:tc>
        <w:tcPr>
          <w:tcW w:w="3192" w:type="dxa"/>
          <w:shd w:val="clear" w:color="auto" w:fill="auto"/>
        </w:tcPr>
        <w:p w14:paraId="24E849C1" w14:textId="77777777" w:rsidR="00444260" w:rsidRPr="00A03A1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  <w:r>
            <w:rPr>
              <w:rFonts w:ascii="Arial" w:eastAsia="MS Mincho" w:hAnsi="Arial" w:cs="Arial"/>
              <w:sz w:val="18"/>
              <w:szCs w:val="18"/>
              <w:lang w:eastAsia="ja-JP"/>
            </w:rPr>
            <w:t>Guardian/Conservator’s Plan</w:t>
          </w:r>
        </w:p>
        <w:p w14:paraId="7E62415C" w14:textId="77777777" w:rsidR="00444260" w:rsidRPr="00A03A1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  <w:lang w:eastAsia="ja-JP"/>
            </w:rPr>
          </w:pP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p.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PAGE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F741D9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2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t xml:space="preserve"> of 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begin"/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instrText xml:space="preserve"> NUMPAGES </w:instrTex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separate"/>
          </w:r>
          <w:r w:rsidR="00F741D9">
            <w:rPr>
              <w:rFonts w:ascii="Arial" w:eastAsia="MS Mincho" w:hAnsi="Arial" w:cs="Arial"/>
              <w:b/>
              <w:noProof/>
              <w:sz w:val="18"/>
              <w:szCs w:val="18"/>
              <w:lang w:eastAsia="ja-JP"/>
            </w:rPr>
            <w:t>4</w:t>
          </w:r>
          <w:r w:rsidRPr="00A03A15">
            <w:rPr>
              <w:rFonts w:ascii="Arial" w:eastAsia="MS Mincho" w:hAnsi="Arial" w:cs="Arial"/>
              <w:b/>
              <w:sz w:val="18"/>
              <w:szCs w:val="18"/>
              <w:lang w:eastAsia="ja-JP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A7254DE" w14:textId="77777777" w:rsidR="00444260" w:rsidRPr="00A03A15" w:rsidRDefault="00444260" w:rsidP="00444260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  <w:lang w:eastAsia="ja-JP"/>
            </w:rPr>
          </w:pPr>
        </w:p>
      </w:tc>
    </w:tr>
  </w:tbl>
  <w:p w14:paraId="29A0F828" w14:textId="77777777" w:rsidR="00444260" w:rsidRDefault="00444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2662" w14:textId="77777777" w:rsidR="002F1001" w:rsidRDefault="002F1001" w:rsidP="00EC0092">
      <w:r>
        <w:separator/>
      </w:r>
    </w:p>
  </w:footnote>
  <w:footnote w:type="continuationSeparator" w:id="0">
    <w:p w14:paraId="47791A5F" w14:textId="77777777" w:rsidR="002F1001" w:rsidRDefault="002F1001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7807"/>
    <w:rsid w:val="0010131E"/>
    <w:rsid w:val="001142AE"/>
    <w:rsid w:val="00132F5F"/>
    <w:rsid w:val="001550BA"/>
    <w:rsid w:val="00161FCB"/>
    <w:rsid w:val="00194B62"/>
    <w:rsid w:val="001B1583"/>
    <w:rsid w:val="001B4B2F"/>
    <w:rsid w:val="001B6164"/>
    <w:rsid w:val="001E058F"/>
    <w:rsid w:val="001E4857"/>
    <w:rsid w:val="002036AC"/>
    <w:rsid w:val="002120FA"/>
    <w:rsid w:val="00213214"/>
    <w:rsid w:val="00227064"/>
    <w:rsid w:val="00254C17"/>
    <w:rsid w:val="00254D0D"/>
    <w:rsid w:val="00263CF6"/>
    <w:rsid w:val="00266357"/>
    <w:rsid w:val="00270ADB"/>
    <w:rsid w:val="00272AD7"/>
    <w:rsid w:val="002865BE"/>
    <w:rsid w:val="0028717C"/>
    <w:rsid w:val="00296CA2"/>
    <w:rsid w:val="00297C26"/>
    <w:rsid w:val="002A0D34"/>
    <w:rsid w:val="002A2AFA"/>
    <w:rsid w:val="002B0B6B"/>
    <w:rsid w:val="002B4889"/>
    <w:rsid w:val="002C215B"/>
    <w:rsid w:val="002C4097"/>
    <w:rsid w:val="002F1001"/>
    <w:rsid w:val="003039A9"/>
    <w:rsid w:val="003258EA"/>
    <w:rsid w:val="00346D8E"/>
    <w:rsid w:val="00365AFA"/>
    <w:rsid w:val="0038084D"/>
    <w:rsid w:val="00380D0F"/>
    <w:rsid w:val="003861B1"/>
    <w:rsid w:val="003A7A8D"/>
    <w:rsid w:val="003B38D4"/>
    <w:rsid w:val="003C5E52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1205"/>
    <w:rsid w:val="00444260"/>
    <w:rsid w:val="004447DD"/>
    <w:rsid w:val="00445323"/>
    <w:rsid w:val="004540A8"/>
    <w:rsid w:val="004624F7"/>
    <w:rsid w:val="00473FD5"/>
    <w:rsid w:val="00477C63"/>
    <w:rsid w:val="004955D6"/>
    <w:rsid w:val="004B1B43"/>
    <w:rsid w:val="004D62A8"/>
    <w:rsid w:val="004E4C98"/>
    <w:rsid w:val="004E756A"/>
    <w:rsid w:val="004F199B"/>
    <w:rsid w:val="00502EA7"/>
    <w:rsid w:val="00520518"/>
    <w:rsid w:val="00526012"/>
    <w:rsid w:val="00527EC0"/>
    <w:rsid w:val="00531DBF"/>
    <w:rsid w:val="0054090A"/>
    <w:rsid w:val="00542918"/>
    <w:rsid w:val="00562DB2"/>
    <w:rsid w:val="0056373B"/>
    <w:rsid w:val="00580E88"/>
    <w:rsid w:val="00591186"/>
    <w:rsid w:val="0059206D"/>
    <w:rsid w:val="005A1E03"/>
    <w:rsid w:val="005B016A"/>
    <w:rsid w:val="005D5018"/>
    <w:rsid w:val="005D5372"/>
    <w:rsid w:val="005D69D9"/>
    <w:rsid w:val="005E0FDD"/>
    <w:rsid w:val="005E3ADB"/>
    <w:rsid w:val="005F2B11"/>
    <w:rsid w:val="0060169B"/>
    <w:rsid w:val="00624935"/>
    <w:rsid w:val="006331A1"/>
    <w:rsid w:val="00633435"/>
    <w:rsid w:val="00637775"/>
    <w:rsid w:val="00663760"/>
    <w:rsid w:val="00666634"/>
    <w:rsid w:val="00667C68"/>
    <w:rsid w:val="006860D2"/>
    <w:rsid w:val="00694D27"/>
    <w:rsid w:val="006B6DB8"/>
    <w:rsid w:val="006C292F"/>
    <w:rsid w:val="00705C84"/>
    <w:rsid w:val="007118AB"/>
    <w:rsid w:val="00724117"/>
    <w:rsid w:val="00727773"/>
    <w:rsid w:val="00734DFC"/>
    <w:rsid w:val="007404FF"/>
    <w:rsid w:val="007454D3"/>
    <w:rsid w:val="007624AD"/>
    <w:rsid w:val="00786B6E"/>
    <w:rsid w:val="0078715B"/>
    <w:rsid w:val="0079764E"/>
    <w:rsid w:val="007B0441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13CD"/>
    <w:rsid w:val="00877EDE"/>
    <w:rsid w:val="008905BA"/>
    <w:rsid w:val="008A2322"/>
    <w:rsid w:val="008B76F9"/>
    <w:rsid w:val="008D0908"/>
    <w:rsid w:val="008D6D91"/>
    <w:rsid w:val="008E6D5B"/>
    <w:rsid w:val="00924B8C"/>
    <w:rsid w:val="00944D8F"/>
    <w:rsid w:val="00945E98"/>
    <w:rsid w:val="00946621"/>
    <w:rsid w:val="00973006"/>
    <w:rsid w:val="00991FB4"/>
    <w:rsid w:val="00997B8A"/>
    <w:rsid w:val="009F022B"/>
    <w:rsid w:val="009F6010"/>
    <w:rsid w:val="00A0226A"/>
    <w:rsid w:val="00A03A15"/>
    <w:rsid w:val="00A155B8"/>
    <w:rsid w:val="00A161D7"/>
    <w:rsid w:val="00A31F59"/>
    <w:rsid w:val="00A57D7C"/>
    <w:rsid w:val="00A66E63"/>
    <w:rsid w:val="00A846B6"/>
    <w:rsid w:val="00A929DA"/>
    <w:rsid w:val="00A9455F"/>
    <w:rsid w:val="00A949BC"/>
    <w:rsid w:val="00AA5844"/>
    <w:rsid w:val="00AC423F"/>
    <w:rsid w:val="00AE1A0A"/>
    <w:rsid w:val="00AF64F7"/>
    <w:rsid w:val="00B03241"/>
    <w:rsid w:val="00B14E57"/>
    <w:rsid w:val="00B528D0"/>
    <w:rsid w:val="00B529B2"/>
    <w:rsid w:val="00B61E04"/>
    <w:rsid w:val="00B62BBF"/>
    <w:rsid w:val="00B64084"/>
    <w:rsid w:val="00B72AED"/>
    <w:rsid w:val="00B759B3"/>
    <w:rsid w:val="00B87112"/>
    <w:rsid w:val="00B904EC"/>
    <w:rsid w:val="00B90629"/>
    <w:rsid w:val="00BB4964"/>
    <w:rsid w:val="00BC7BD7"/>
    <w:rsid w:val="00BD474F"/>
    <w:rsid w:val="00BE2F24"/>
    <w:rsid w:val="00BF3FE2"/>
    <w:rsid w:val="00C2711F"/>
    <w:rsid w:val="00C4239E"/>
    <w:rsid w:val="00C50B63"/>
    <w:rsid w:val="00C5526D"/>
    <w:rsid w:val="00C554D7"/>
    <w:rsid w:val="00C72357"/>
    <w:rsid w:val="00C7557D"/>
    <w:rsid w:val="00C911A0"/>
    <w:rsid w:val="00C96425"/>
    <w:rsid w:val="00CB7DC0"/>
    <w:rsid w:val="00CC51A4"/>
    <w:rsid w:val="00CE2A83"/>
    <w:rsid w:val="00CE2DC0"/>
    <w:rsid w:val="00CE4E35"/>
    <w:rsid w:val="00CF4828"/>
    <w:rsid w:val="00D032AF"/>
    <w:rsid w:val="00D04F4E"/>
    <w:rsid w:val="00D059B5"/>
    <w:rsid w:val="00D22474"/>
    <w:rsid w:val="00D25370"/>
    <w:rsid w:val="00D31EED"/>
    <w:rsid w:val="00D57D5D"/>
    <w:rsid w:val="00D602C5"/>
    <w:rsid w:val="00D7023E"/>
    <w:rsid w:val="00D71B3F"/>
    <w:rsid w:val="00D764AE"/>
    <w:rsid w:val="00D7775C"/>
    <w:rsid w:val="00DA64E0"/>
    <w:rsid w:val="00DF0851"/>
    <w:rsid w:val="00E03CE2"/>
    <w:rsid w:val="00E342BE"/>
    <w:rsid w:val="00E43A77"/>
    <w:rsid w:val="00E547D9"/>
    <w:rsid w:val="00E733EE"/>
    <w:rsid w:val="00E85A87"/>
    <w:rsid w:val="00E87C13"/>
    <w:rsid w:val="00E92493"/>
    <w:rsid w:val="00E94076"/>
    <w:rsid w:val="00EB3BED"/>
    <w:rsid w:val="00EC0092"/>
    <w:rsid w:val="00ED0AC9"/>
    <w:rsid w:val="00ED14B6"/>
    <w:rsid w:val="00EE30E7"/>
    <w:rsid w:val="00EF101E"/>
    <w:rsid w:val="00EF13A4"/>
    <w:rsid w:val="00F06B0E"/>
    <w:rsid w:val="00F132E1"/>
    <w:rsid w:val="00F3241D"/>
    <w:rsid w:val="00F375DC"/>
    <w:rsid w:val="00F40413"/>
    <w:rsid w:val="00F42288"/>
    <w:rsid w:val="00F45DFE"/>
    <w:rsid w:val="00F4741C"/>
    <w:rsid w:val="00F710A1"/>
    <w:rsid w:val="00F741D9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417AF14"/>
  <w15:chartTrackingRefBased/>
  <w15:docId w15:val="{A165F9DF-0B67-4365-9BA2-E0AD551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8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84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0D42-790A-4D7E-A560-7CC3BA71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Callan, Ashley</cp:lastModifiedBy>
  <cp:revision>10</cp:revision>
  <cp:lastPrinted>2022-11-30T19:12:00Z</cp:lastPrinted>
  <dcterms:created xsi:type="dcterms:W3CDTF">2021-12-27T21:37:00Z</dcterms:created>
  <dcterms:modified xsi:type="dcterms:W3CDTF">2022-11-30T19:12:00Z</dcterms:modified>
</cp:coreProperties>
</file>